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BA38" w14:textId="70528E19" w:rsidR="001A1547" w:rsidRPr="00165BD2" w:rsidRDefault="00165BD2" w:rsidP="00165BD2">
      <w:pPr>
        <w:spacing w:before="5" w:after="0" w:line="318" w:lineRule="exact"/>
        <w:textAlignment w:val="baseline"/>
        <w:rPr>
          <w:rFonts w:eastAsia="Times New Roman"/>
          <w:b/>
          <w:color w:val="000000"/>
          <w:sz w:val="24"/>
          <w:szCs w:val="24"/>
        </w:rPr>
      </w:pPr>
      <w:r>
        <w:rPr>
          <w:rFonts w:eastAsia="Times New Roman"/>
          <w:b/>
          <w:color w:val="000000"/>
          <w:sz w:val="24"/>
          <w:szCs w:val="24"/>
        </w:rPr>
        <w:t xml:space="preserve">                                                           </w:t>
      </w:r>
      <w:r w:rsidR="001A1547" w:rsidRPr="00165BD2">
        <w:rPr>
          <w:rFonts w:eastAsia="Times New Roman"/>
          <w:b/>
          <w:color w:val="000000"/>
          <w:sz w:val="24"/>
          <w:szCs w:val="24"/>
        </w:rPr>
        <w:t>TOWN OF PHILLIPSBURG</w:t>
      </w:r>
    </w:p>
    <w:p w14:paraId="1B8B9BA8" w14:textId="4518863A" w:rsidR="00165BD2" w:rsidRPr="00165BD2" w:rsidRDefault="003822D0" w:rsidP="00165BD2">
      <w:pPr>
        <w:spacing w:after="0"/>
        <w:jc w:val="center"/>
        <w:textAlignment w:val="baseline"/>
        <w:rPr>
          <w:rFonts w:eastAsia="Times New Roman"/>
          <w:color w:val="000000"/>
          <w:sz w:val="24"/>
          <w:szCs w:val="24"/>
        </w:rPr>
      </w:pPr>
      <w:r w:rsidRPr="00165BD2">
        <w:rPr>
          <w:rFonts w:eastAsia="Times New Roman"/>
          <w:color w:val="000000"/>
          <w:sz w:val="24"/>
          <w:szCs w:val="24"/>
        </w:rPr>
        <w:t>TOWN COUNCIL</w:t>
      </w:r>
      <w:r w:rsidR="001A1547" w:rsidRPr="00165BD2">
        <w:rPr>
          <w:rFonts w:eastAsia="Times New Roman"/>
          <w:color w:val="000000"/>
          <w:sz w:val="24"/>
          <w:szCs w:val="24"/>
        </w:rPr>
        <w:t xml:space="preserve"> MEETING</w:t>
      </w:r>
    </w:p>
    <w:p w14:paraId="6E556A58" w14:textId="75238458" w:rsidR="004E317C" w:rsidRPr="00165BD2" w:rsidRDefault="00A53829" w:rsidP="00165BD2">
      <w:pPr>
        <w:spacing w:after="0"/>
        <w:jc w:val="center"/>
        <w:textAlignment w:val="baseline"/>
        <w:rPr>
          <w:rFonts w:eastAsia="Times New Roman"/>
          <w:color w:val="000000"/>
          <w:sz w:val="24"/>
          <w:szCs w:val="24"/>
        </w:rPr>
      </w:pPr>
      <w:r w:rsidRPr="00165BD2">
        <w:rPr>
          <w:rFonts w:eastAsia="Times New Roman"/>
          <w:color w:val="000000"/>
          <w:sz w:val="24"/>
          <w:szCs w:val="24"/>
        </w:rPr>
        <w:t xml:space="preserve">Tuesday, </w:t>
      </w:r>
      <w:r w:rsidR="0000217E">
        <w:rPr>
          <w:rFonts w:eastAsia="Times New Roman"/>
          <w:color w:val="000000"/>
          <w:sz w:val="24"/>
          <w:szCs w:val="24"/>
        </w:rPr>
        <w:t>July 02</w:t>
      </w:r>
      <w:r w:rsidR="00EB503D">
        <w:rPr>
          <w:rFonts w:eastAsia="Times New Roman"/>
          <w:color w:val="000000"/>
          <w:sz w:val="24"/>
          <w:szCs w:val="24"/>
        </w:rPr>
        <w:t>, 2019</w:t>
      </w:r>
      <w:r w:rsidR="000747AE" w:rsidRPr="00165BD2">
        <w:rPr>
          <w:rFonts w:eastAsia="Times New Roman"/>
          <w:b/>
          <w:color w:val="000000"/>
          <w:sz w:val="24"/>
          <w:szCs w:val="24"/>
        </w:rPr>
        <w:br/>
      </w:r>
      <w:r w:rsidR="009D044F" w:rsidRPr="00165BD2">
        <w:rPr>
          <w:rFonts w:eastAsia="Times New Roman"/>
          <w:color w:val="000000" w:themeColor="text1"/>
          <w:sz w:val="24"/>
          <w:szCs w:val="24"/>
        </w:rPr>
        <w:t>7</w:t>
      </w:r>
      <w:r w:rsidR="001A1547" w:rsidRPr="00165BD2">
        <w:rPr>
          <w:rFonts w:eastAsia="Times New Roman"/>
          <w:color w:val="000000" w:themeColor="text1"/>
          <w:sz w:val="24"/>
          <w:szCs w:val="24"/>
        </w:rPr>
        <w:t xml:space="preserve">:00 P.M. — </w:t>
      </w:r>
      <w:r w:rsidR="00070063" w:rsidRPr="00165BD2">
        <w:rPr>
          <w:rFonts w:eastAsia="Times New Roman"/>
          <w:color w:val="000000" w:themeColor="text1"/>
          <w:sz w:val="24"/>
          <w:szCs w:val="24"/>
        </w:rPr>
        <w:t>REGULAR SESSION</w:t>
      </w:r>
      <w:r w:rsidR="00252D3E">
        <w:rPr>
          <w:rFonts w:eastAsia="Times New Roman"/>
          <w:b/>
          <w:color w:val="000000" w:themeColor="text1"/>
          <w:sz w:val="24"/>
          <w:szCs w:val="24"/>
        </w:rPr>
        <w:t xml:space="preserve"> </w:t>
      </w:r>
      <w:r w:rsidR="008C08C7">
        <w:rPr>
          <w:rFonts w:eastAsia="Times New Roman"/>
          <w:b/>
          <w:color w:val="000000" w:themeColor="text1"/>
          <w:sz w:val="24"/>
          <w:szCs w:val="24"/>
        </w:rPr>
        <w:t xml:space="preserve">AMENDED </w:t>
      </w:r>
      <w:r w:rsidR="00A249B3" w:rsidRPr="00165BD2">
        <w:rPr>
          <w:rFonts w:eastAsia="Times New Roman"/>
          <w:color w:val="000000" w:themeColor="text1"/>
          <w:sz w:val="24"/>
          <w:szCs w:val="24"/>
        </w:rPr>
        <w:t>AGENDA</w:t>
      </w:r>
    </w:p>
    <w:p w14:paraId="20432CA1" w14:textId="4C13E505" w:rsidR="007225E4" w:rsidRDefault="007225E4" w:rsidP="004E317C">
      <w:pPr>
        <w:jc w:val="center"/>
        <w:textAlignment w:val="baseline"/>
        <w:rPr>
          <w:rFonts w:eastAsia="Times New Roman"/>
          <w:color w:val="000000" w:themeColor="text1"/>
          <w:sz w:val="24"/>
        </w:rPr>
      </w:pPr>
    </w:p>
    <w:p w14:paraId="2A6E4D56" w14:textId="74B567A0" w:rsidR="00DF15EE" w:rsidRPr="004E317C" w:rsidRDefault="001A1547" w:rsidP="004E317C">
      <w:pPr>
        <w:textAlignment w:val="baseline"/>
        <w:rPr>
          <w:rFonts w:eastAsia="Times New Roman"/>
          <w:color w:val="000000"/>
          <w:sz w:val="24"/>
        </w:rPr>
      </w:pPr>
      <w:r w:rsidRPr="00D22F26">
        <w:rPr>
          <w:rFonts w:eastAsia="Times New Roman"/>
          <w:color w:val="000000"/>
          <w:sz w:val="24"/>
        </w:rPr>
        <w:t>1.</w:t>
      </w:r>
      <w:r>
        <w:rPr>
          <w:rFonts w:eastAsia="Times New Roman"/>
          <w:b/>
          <w:color w:val="000000"/>
          <w:sz w:val="24"/>
        </w:rPr>
        <w:tab/>
      </w:r>
      <w:r>
        <w:rPr>
          <w:rFonts w:eastAsia="Times New Roman"/>
          <w:b/>
          <w:color w:val="000000"/>
          <w:sz w:val="24"/>
          <w:u w:val="single"/>
        </w:rPr>
        <w:t>CALL TO ORDER</w:t>
      </w:r>
    </w:p>
    <w:p w14:paraId="6499AF56" w14:textId="1D201B5C" w:rsidR="00210BB5" w:rsidRPr="00210BB5" w:rsidRDefault="001A1547" w:rsidP="00210BB5">
      <w:pPr>
        <w:tabs>
          <w:tab w:val="left" w:pos="648"/>
        </w:tabs>
        <w:spacing w:before="298" w:line="240" w:lineRule="exact"/>
        <w:textAlignment w:val="baseline"/>
        <w:rPr>
          <w:rFonts w:eastAsia="Times New Roman"/>
          <w:b/>
          <w:color w:val="000000"/>
          <w:sz w:val="24"/>
          <w:u w:val="single"/>
        </w:rPr>
      </w:pPr>
      <w:r w:rsidRPr="005A2409">
        <w:rPr>
          <w:rFonts w:eastAsia="Times New Roman"/>
          <w:color w:val="000000"/>
          <w:sz w:val="24"/>
        </w:rPr>
        <w:t>2.</w:t>
      </w:r>
      <w:r>
        <w:rPr>
          <w:rFonts w:eastAsia="Times New Roman"/>
          <w:b/>
          <w:color w:val="000000"/>
          <w:sz w:val="24"/>
        </w:rPr>
        <w:tab/>
      </w:r>
      <w:r>
        <w:rPr>
          <w:rFonts w:eastAsia="Times New Roman"/>
          <w:b/>
          <w:color w:val="000000"/>
          <w:sz w:val="24"/>
          <w:u w:val="single"/>
        </w:rPr>
        <w:t>OP</w:t>
      </w:r>
      <w:r w:rsidR="00210BB5">
        <w:rPr>
          <w:rFonts w:eastAsia="Times New Roman"/>
          <w:b/>
          <w:color w:val="000000"/>
          <w:sz w:val="24"/>
          <w:u w:val="single"/>
        </w:rPr>
        <w:t>EN PUBLIC MEETING ACT STATEMENT</w:t>
      </w:r>
    </w:p>
    <w:p w14:paraId="2CAEACB1" w14:textId="08D13432" w:rsidR="007225E4" w:rsidRPr="00165BD2" w:rsidRDefault="00210BB5" w:rsidP="00165BD2">
      <w:pPr>
        <w:ind w:left="720"/>
        <w:rPr>
          <w:b/>
          <w:sz w:val="18"/>
          <w:szCs w:val="18"/>
        </w:rPr>
      </w:pPr>
      <w:r w:rsidRPr="00210BB5">
        <w:rPr>
          <w:b/>
          <w:sz w:val="18"/>
          <w:szCs w:val="18"/>
        </w:rPr>
        <w:t xml:space="preserve">THIS MEETING IS CALLED PURSUANT TO THE PROVISIONS OF THE OPEN PUBLIC MEETINGS LAW.  THIS MEETING OF </w:t>
      </w:r>
      <w:r w:rsidR="008C08C7">
        <w:rPr>
          <w:b/>
          <w:sz w:val="18"/>
          <w:szCs w:val="18"/>
        </w:rPr>
        <w:t>JULY 02</w:t>
      </w:r>
      <w:r w:rsidR="00165BD2">
        <w:rPr>
          <w:b/>
          <w:sz w:val="18"/>
          <w:szCs w:val="18"/>
        </w:rPr>
        <w:t>, 2019</w:t>
      </w:r>
      <w:r w:rsidRPr="00210BB5">
        <w:rPr>
          <w:b/>
          <w:sz w:val="18"/>
          <w:szCs w:val="18"/>
        </w:rPr>
        <w:t xml:space="preserve">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r w:rsidR="00D449EE">
        <w:rPr>
          <w:rFonts w:eastAsia="Times New Roman"/>
          <w:color w:val="000000"/>
          <w:spacing w:val="18"/>
          <w:sz w:val="24"/>
        </w:rPr>
        <w:t xml:space="preserve"> </w:t>
      </w:r>
    </w:p>
    <w:p w14:paraId="29EFFA3C" w14:textId="6A9FB444" w:rsidR="007225E4" w:rsidRDefault="001A1547" w:rsidP="001A1547">
      <w:pPr>
        <w:spacing w:before="306" w:line="246" w:lineRule="exact"/>
        <w:textAlignment w:val="baseline"/>
        <w:rPr>
          <w:rFonts w:eastAsia="Times New Roman"/>
          <w:color w:val="000000"/>
          <w:sz w:val="24"/>
        </w:rPr>
      </w:pPr>
      <w:r w:rsidRPr="00D22F26">
        <w:rPr>
          <w:rFonts w:eastAsia="Times New Roman"/>
          <w:color w:val="000000"/>
          <w:spacing w:val="18"/>
          <w:sz w:val="24"/>
        </w:rPr>
        <w:t>3</w:t>
      </w:r>
      <w:r>
        <w:rPr>
          <w:rFonts w:eastAsia="Times New Roman"/>
          <w:b/>
          <w:color w:val="000000"/>
          <w:spacing w:val="18"/>
          <w:sz w:val="24"/>
        </w:rPr>
        <w:t xml:space="preserve">. </w:t>
      </w:r>
      <w:r>
        <w:rPr>
          <w:rFonts w:eastAsia="Times New Roman"/>
          <w:b/>
          <w:color w:val="000000"/>
          <w:spacing w:val="18"/>
          <w:sz w:val="24"/>
        </w:rPr>
        <w:tab/>
      </w:r>
      <w:r w:rsidR="004A50A2">
        <w:rPr>
          <w:rFonts w:eastAsia="Times New Roman"/>
          <w:b/>
          <w:color w:val="000000"/>
          <w:sz w:val="24"/>
          <w:u w:val="single"/>
        </w:rPr>
        <w:t xml:space="preserve">INVOCATION AND FLAG SALUTE </w:t>
      </w:r>
      <w:r w:rsidR="004A50A2">
        <w:rPr>
          <w:rFonts w:eastAsia="Times New Roman"/>
          <w:b/>
          <w:color w:val="000000"/>
          <w:sz w:val="24"/>
          <w:u w:val="single"/>
        </w:rPr>
        <w:br/>
      </w:r>
      <w:r w:rsidR="004A50A2">
        <w:rPr>
          <w:rFonts w:eastAsia="Times New Roman"/>
          <w:color w:val="000000"/>
          <w:sz w:val="24"/>
        </w:rPr>
        <w:tab/>
        <w:t xml:space="preserve">Council Vice President </w:t>
      </w:r>
      <w:r w:rsidR="00C2266B">
        <w:rPr>
          <w:rFonts w:eastAsia="Times New Roman"/>
          <w:color w:val="000000"/>
          <w:sz w:val="24"/>
        </w:rPr>
        <w:t>McVey</w:t>
      </w:r>
    </w:p>
    <w:p w14:paraId="49E8FFD6" w14:textId="4423BBFF" w:rsidR="001A1547" w:rsidRDefault="00473BCF" w:rsidP="001A1547">
      <w:pPr>
        <w:spacing w:before="306" w:line="246" w:lineRule="exact"/>
        <w:textAlignment w:val="baseline"/>
        <w:rPr>
          <w:rFonts w:eastAsia="Times New Roman"/>
          <w:b/>
          <w:color w:val="000000"/>
          <w:spacing w:val="18"/>
          <w:sz w:val="24"/>
        </w:rPr>
      </w:pPr>
      <w:r>
        <w:rPr>
          <w:rFonts w:eastAsia="Times New Roman"/>
          <w:color w:val="000000"/>
          <w:sz w:val="24"/>
        </w:rPr>
        <w:t>4.</w:t>
      </w:r>
      <w:r w:rsidR="004A50A2">
        <w:rPr>
          <w:rFonts w:eastAsia="Times New Roman"/>
          <w:color w:val="000000"/>
          <w:sz w:val="24"/>
        </w:rPr>
        <w:tab/>
      </w:r>
      <w:r w:rsidR="004A50A2">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1597D46C" w14:textId="34401B8B" w:rsidR="00A52E13" w:rsidRPr="00E55806" w:rsidRDefault="00F306EE" w:rsidP="00E55806">
      <w:pPr>
        <w:spacing w:line="265" w:lineRule="exact"/>
        <w:textAlignment w:val="baseline"/>
        <w:rPr>
          <w:rFonts w:eastAsia="Times New Roman"/>
          <w:color w:val="000000"/>
          <w:spacing w:val="13"/>
          <w:sz w:val="24"/>
        </w:rPr>
      </w:pPr>
      <w:r>
        <w:rPr>
          <w:rFonts w:eastAsia="Times New Roman"/>
          <w:color w:val="000000"/>
          <w:spacing w:val="13"/>
          <w:sz w:val="24"/>
        </w:rPr>
        <w:tab/>
      </w:r>
      <w:r w:rsidR="001A1547">
        <w:rPr>
          <w:rFonts w:eastAsia="Times New Roman"/>
          <w:color w:val="000000"/>
          <w:spacing w:val="13"/>
          <w:sz w:val="24"/>
        </w:rPr>
        <w:t xml:space="preserve">Council President Fulper, Council Vice President </w:t>
      </w:r>
      <w:r w:rsidR="00F324FC">
        <w:rPr>
          <w:rFonts w:eastAsia="Times New Roman"/>
          <w:color w:val="000000"/>
          <w:spacing w:val="13"/>
          <w:sz w:val="24"/>
        </w:rPr>
        <w:t>McVey</w:t>
      </w:r>
      <w:r w:rsidR="001A1547">
        <w:rPr>
          <w:rFonts w:eastAsia="Times New Roman"/>
          <w:color w:val="000000"/>
          <w:spacing w:val="13"/>
          <w:sz w:val="24"/>
        </w:rPr>
        <w:t>, Councilman Davis,</w:t>
      </w:r>
      <w:r w:rsidR="00F324FC">
        <w:rPr>
          <w:rFonts w:eastAsia="Times New Roman"/>
          <w:color w:val="000000"/>
          <w:spacing w:val="13"/>
          <w:sz w:val="24"/>
        </w:rPr>
        <w:t xml:space="preserve"> </w:t>
      </w:r>
      <w:r>
        <w:rPr>
          <w:rFonts w:eastAsia="Times New Roman"/>
          <w:color w:val="000000"/>
          <w:spacing w:val="13"/>
          <w:sz w:val="24"/>
        </w:rPr>
        <w:tab/>
      </w:r>
      <w:r>
        <w:rPr>
          <w:rFonts w:eastAsia="Times New Roman"/>
          <w:color w:val="000000"/>
          <w:spacing w:val="13"/>
          <w:sz w:val="24"/>
        </w:rPr>
        <w:tab/>
      </w:r>
      <w:r w:rsidR="00F324FC">
        <w:rPr>
          <w:rFonts w:eastAsia="Times New Roman"/>
          <w:color w:val="000000"/>
          <w:spacing w:val="13"/>
          <w:sz w:val="24"/>
        </w:rPr>
        <w:t>Councilwoman DeGerolamo,</w:t>
      </w:r>
      <w:r w:rsidR="001A1547">
        <w:rPr>
          <w:rFonts w:eastAsia="Times New Roman"/>
          <w:color w:val="000000"/>
          <w:spacing w:val="13"/>
          <w:sz w:val="24"/>
        </w:rPr>
        <w:t xml:space="preserve"> Councilman Lutz, </w:t>
      </w:r>
    </w:p>
    <w:p w14:paraId="0B4CA852" w14:textId="61BAAD7E" w:rsidR="00252D3E" w:rsidRDefault="00EE0A97" w:rsidP="004A3561">
      <w:pPr>
        <w:spacing w:line="265" w:lineRule="exact"/>
        <w:ind w:left="720" w:hanging="720"/>
        <w:textAlignment w:val="baseline"/>
        <w:rPr>
          <w:rFonts w:eastAsia="Times New Roman"/>
          <w:color w:val="000000"/>
          <w:spacing w:val="5"/>
          <w:sz w:val="24"/>
        </w:rPr>
      </w:pPr>
      <w:r>
        <w:rPr>
          <w:rFonts w:eastAsia="Times New Roman"/>
          <w:color w:val="000000"/>
          <w:spacing w:val="5"/>
          <w:sz w:val="24"/>
        </w:rPr>
        <w:t>5</w:t>
      </w:r>
      <w:r w:rsidR="00E55806" w:rsidRPr="00E55806">
        <w:rPr>
          <w:rFonts w:eastAsia="Times New Roman"/>
          <w:color w:val="000000"/>
          <w:spacing w:val="5"/>
          <w:sz w:val="24"/>
        </w:rPr>
        <w:t>.</w:t>
      </w:r>
      <w:r w:rsidR="00E55806" w:rsidRPr="00E55806">
        <w:rPr>
          <w:rFonts w:eastAsia="Times New Roman"/>
          <w:color w:val="000000"/>
          <w:spacing w:val="5"/>
          <w:sz w:val="24"/>
        </w:rPr>
        <w:tab/>
      </w:r>
      <w:r w:rsidR="00FA216B">
        <w:rPr>
          <w:rFonts w:eastAsia="Times New Roman"/>
          <w:b/>
          <w:color w:val="000000"/>
          <w:spacing w:val="5"/>
          <w:sz w:val="24"/>
          <w:u w:val="single"/>
        </w:rPr>
        <w:t>PROCLAMATIONS</w:t>
      </w:r>
      <w:r w:rsidR="00252D3E">
        <w:rPr>
          <w:rFonts w:eastAsia="Times New Roman"/>
          <w:b/>
          <w:color w:val="000000"/>
          <w:spacing w:val="5"/>
          <w:sz w:val="24"/>
          <w:u w:val="single"/>
        </w:rPr>
        <w:t>:</w:t>
      </w:r>
      <w:r w:rsidR="0037454A">
        <w:rPr>
          <w:rFonts w:eastAsia="Times New Roman"/>
          <w:color w:val="000000"/>
          <w:spacing w:val="5"/>
          <w:sz w:val="24"/>
        </w:rPr>
        <w:t xml:space="preserve"> </w:t>
      </w:r>
      <w:r w:rsidR="00252D3E">
        <w:rPr>
          <w:rFonts w:eastAsia="Times New Roman"/>
          <w:color w:val="000000"/>
          <w:spacing w:val="5"/>
          <w:sz w:val="24"/>
        </w:rPr>
        <w:t xml:space="preserve">  </w:t>
      </w:r>
    </w:p>
    <w:p w14:paraId="519EA76B" w14:textId="25658F55" w:rsidR="00BD0E50" w:rsidRDefault="0013718D" w:rsidP="0013718D">
      <w:pPr>
        <w:pStyle w:val="ListParagraph"/>
        <w:numPr>
          <w:ilvl w:val="0"/>
          <w:numId w:val="27"/>
        </w:numPr>
        <w:spacing w:line="265" w:lineRule="exact"/>
        <w:textAlignment w:val="baseline"/>
        <w:rPr>
          <w:rFonts w:eastAsia="Times New Roman"/>
          <w:color w:val="000000"/>
          <w:spacing w:val="5"/>
          <w:sz w:val="24"/>
        </w:rPr>
      </w:pPr>
      <w:r>
        <w:rPr>
          <w:rFonts w:eastAsia="Times New Roman"/>
          <w:color w:val="000000"/>
          <w:spacing w:val="5"/>
          <w:sz w:val="24"/>
        </w:rPr>
        <w:t>TJ Frey</w:t>
      </w:r>
    </w:p>
    <w:p w14:paraId="443867C7" w14:textId="1619D4D3" w:rsidR="0013718D" w:rsidRDefault="0013718D" w:rsidP="0013718D">
      <w:pPr>
        <w:pStyle w:val="ListParagraph"/>
        <w:numPr>
          <w:ilvl w:val="0"/>
          <w:numId w:val="27"/>
        </w:numPr>
        <w:spacing w:line="265" w:lineRule="exact"/>
        <w:textAlignment w:val="baseline"/>
        <w:rPr>
          <w:rFonts w:eastAsia="Times New Roman"/>
          <w:color w:val="000000"/>
          <w:spacing w:val="5"/>
          <w:sz w:val="24"/>
        </w:rPr>
      </w:pPr>
      <w:r>
        <w:rPr>
          <w:rFonts w:eastAsia="Times New Roman"/>
          <w:color w:val="000000"/>
          <w:spacing w:val="5"/>
          <w:sz w:val="24"/>
        </w:rPr>
        <w:t>Somerset County Prosecutor – Michael H. Robertson</w:t>
      </w:r>
    </w:p>
    <w:p w14:paraId="53CBB632" w14:textId="291D6D23" w:rsidR="00CD2999" w:rsidRPr="008C08C7" w:rsidRDefault="0013718D" w:rsidP="00D81A22">
      <w:pPr>
        <w:pStyle w:val="ListParagraph"/>
        <w:numPr>
          <w:ilvl w:val="0"/>
          <w:numId w:val="27"/>
        </w:numPr>
        <w:spacing w:line="265" w:lineRule="exact"/>
        <w:textAlignment w:val="baseline"/>
        <w:rPr>
          <w:rFonts w:eastAsia="Times New Roman"/>
          <w:color w:val="000000"/>
          <w:spacing w:val="5"/>
          <w:sz w:val="24"/>
        </w:rPr>
      </w:pPr>
      <w:r>
        <w:rPr>
          <w:rFonts w:eastAsia="Times New Roman"/>
          <w:color w:val="000000"/>
          <w:spacing w:val="5"/>
          <w:sz w:val="24"/>
        </w:rPr>
        <w:t>Jake Bloodgood</w:t>
      </w:r>
    </w:p>
    <w:p w14:paraId="128A1BED" w14:textId="6F85E38E" w:rsidR="00E55806" w:rsidRPr="00D81A22" w:rsidRDefault="008C08C7" w:rsidP="00CD2999">
      <w:pPr>
        <w:spacing w:line="265" w:lineRule="exact"/>
        <w:textAlignment w:val="baseline"/>
        <w:rPr>
          <w:rFonts w:eastAsia="Times New Roman"/>
          <w:b/>
          <w:color w:val="000000"/>
          <w:spacing w:val="5"/>
          <w:sz w:val="24"/>
          <w:u w:val="single"/>
        </w:rPr>
      </w:pPr>
      <w:r>
        <w:rPr>
          <w:rFonts w:eastAsia="Times New Roman"/>
          <w:bCs/>
          <w:color w:val="000000"/>
          <w:spacing w:val="5"/>
          <w:sz w:val="24"/>
        </w:rPr>
        <w:t>6</w:t>
      </w:r>
      <w:r w:rsidR="00CD2999" w:rsidRPr="00CD2999">
        <w:rPr>
          <w:rFonts w:eastAsia="Times New Roman"/>
          <w:bCs/>
          <w:color w:val="000000"/>
          <w:spacing w:val="5"/>
          <w:sz w:val="24"/>
        </w:rPr>
        <w:t>.</w:t>
      </w:r>
      <w:r w:rsidR="00CD2999" w:rsidRPr="00CD2999">
        <w:rPr>
          <w:rFonts w:eastAsia="Times New Roman"/>
          <w:b/>
          <w:color w:val="000000"/>
          <w:spacing w:val="5"/>
          <w:sz w:val="24"/>
        </w:rPr>
        <w:t xml:space="preserve">         </w:t>
      </w:r>
      <w:r w:rsidR="00E55806">
        <w:rPr>
          <w:rFonts w:eastAsia="Times New Roman"/>
          <w:b/>
          <w:color w:val="000000"/>
          <w:spacing w:val="5"/>
          <w:sz w:val="24"/>
          <w:u w:val="single"/>
        </w:rPr>
        <w:t>APPROVAL OF MINUTES</w:t>
      </w:r>
    </w:p>
    <w:p w14:paraId="0ABDF12F" w14:textId="561397AE" w:rsidR="00304310" w:rsidRPr="00E55806" w:rsidRDefault="00304310" w:rsidP="00E55806">
      <w:pPr>
        <w:spacing w:line="265" w:lineRule="exact"/>
        <w:ind w:firstLine="720"/>
        <w:textAlignment w:val="baseline"/>
        <w:rPr>
          <w:rFonts w:eastAsia="Times New Roman"/>
          <w:color w:val="000000"/>
          <w:spacing w:val="11"/>
          <w:sz w:val="24"/>
        </w:rPr>
      </w:pPr>
      <w:r>
        <w:rPr>
          <w:rFonts w:eastAsia="Times New Roman"/>
          <w:color w:val="000000"/>
          <w:spacing w:val="11"/>
          <w:sz w:val="24"/>
        </w:rPr>
        <w:t xml:space="preserve"> Executive Minutes – </w:t>
      </w:r>
      <w:r w:rsidR="0000217E">
        <w:rPr>
          <w:rFonts w:eastAsia="Times New Roman"/>
          <w:color w:val="000000"/>
          <w:spacing w:val="11"/>
          <w:sz w:val="24"/>
        </w:rPr>
        <w:t>February 05, 2019</w:t>
      </w:r>
    </w:p>
    <w:p w14:paraId="023A38EE" w14:textId="640A0592" w:rsidR="00BE153F" w:rsidRPr="008C08C7" w:rsidRDefault="008C08C7" w:rsidP="0000217E">
      <w:pPr>
        <w:spacing w:before="314" w:line="242" w:lineRule="exact"/>
        <w:textAlignment w:val="baseline"/>
        <w:rPr>
          <w:rFonts w:eastAsia="Times New Roman"/>
          <w:b/>
          <w:color w:val="000000"/>
          <w:spacing w:val="5"/>
          <w:sz w:val="24"/>
          <w:u w:val="single"/>
        </w:rPr>
      </w:pPr>
      <w:r>
        <w:rPr>
          <w:rFonts w:eastAsia="Times New Roman"/>
          <w:color w:val="000000"/>
          <w:spacing w:val="5"/>
          <w:sz w:val="24"/>
        </w:rPr>
        <w:t>7</w:t>
      </w:r>
      <w:r w:rsidR="00C70072" w:rsidRPr="00C70072">
        <w:rPr>
          <w:rFonts w:eastAsia="Times New Roman"/>
          <w:color w:val="000000"/>
          <w:spacing w:val="5"/>
          <w:sz w:val="24"/>
        </w:rPr>
        <w:t>.</w:t>
      </w:r>
      <w:r w:rsidR="00C70072" w:rsidRPr="00C70072">
        <w:rPr>
          <w:rFonts w:eastAsia="Times New Roman"/>
          <w:color w:val="000000"/>
          <w:spacing w:val="5"/>
          <w:sz w:val="24"/>
        </w:rPr>
        <w:tab/>
      </w:r>
      <w:r w:rsidR="002C737F" w:rsidRPr="000F37C0">
        <w:rPr>
          <w:rFonts w:eastAsia="Times New Roman"/>
          <w:b/>
          <w:color w:val="000000"/>
          <w:spacing w:val="5"/>
          <w:sz w:val="24"/>
          <w:u w:val="single"/>
        </w:rPr>
        <w:t>PAYMENT OF BILLS</w:t>
      </w:r>
    </w:p>
    <w:p w14:paraId="6363A883" w14:textId="229DDCD6" w:rsidR="00BE153F" w:rsidRPr="008C08C7" w:rsidRDefault="008C08C7" w:rsidP="00CD2999">
      <w:pPr>
        <w:spacing w:before="314" w:line="242" w:lineRule="exact"/>
        <w:textAlignment w:val="baseline"/>
        <w:rPr>
          <w:rFonts w:eastAsia="Times New Roman"/>
          <w:b/>
          <w:color w:val="000000"/>
          <w:spacing w:val="11"/>
          <w:sz w:val="24"/>
          <w:u w:val="single"/>
        </w:rPr>
      </w:pPr>
      <w:r>
        <w:rPr>
          <w:rFonts w:eastAsia="Times New Roman"/>
          <w:color w:val="000000"/>
          <w:spacing w:val="11"/>
          <w:sz w:val="24"/>
        </w:rPr>
        <w:t>8</w:t>
      </w:r>
      <w:r w:rsidR="008A00C3">
        <w:rPr>
          <w:rFonts w:eastAsia="Times New Roman"/>
          <w:color w:val="000000"/>
          <w:spacing w:val="11"/>
          <w:sz w:val="24"/>
        </w:rPr>
        <w:t>.</w:t>
      </w:r>
      <w:r w:rsidR="008A00C3">
        <w:rPr>
          <w:rFonts w:eastAsia="Times New Roman"/>
          <w:color w:val="000000"/>
          <w:spacing w:val="11"/>
          <w:sz w:val="24"/>
        </w:rPr>
        <w:tab/>
      </w:r>
      <w:r w:rsidR="008A00C3">
        <w:rPr>
          <w:rFonts w:eastAsia="Times New Roman"/>
          <w:b/>
          <w:color w:val="000000"/>
          <w:spacing w:val="11"/>
          <w:sz w:val="24"/>
          <w:u w:val="single"/>
        </w:rPr>
        <w:t>PUBLIC COMMENT ON AGENDA ITEMS</w:t>
      </w:r>
    </w:p>
    <w:p w14:paraId="50AFC88B" w14:textId="7642A935" w:rsidR="008A00C3" w:rsidRPr="00CD2999" w:rsidRDefault="008C08C7" w:rsidP="00CD2999">
      <w:pPr>
        <w:spacing w:before="314" w:line="242" w:lineRule="exact"/>
        <w:textAlignment w:val="baseline"/>
        <w:rPr>
          <w:rFonts w:eastAsia="Times New Roman"/>
          <w:b/>
          <w:color w:val="000000"/>
          <w:spacing w:val="11"/>
          <w:sz w:val="24"/>
          <w:u w:val="single"/>
        </w:rPr>
      </w:pPr>
      <w:r>
        <w:rPr>
          <w:rFonts w:eastAsia="Times New Roman"/>
          <w:bCs/>
          <w:color w:val="000000"/>
          <w:spacing w:val="11"/>
          <w:sz w:val="24"/>
        </w:rPr>
        <w:t>9</w:t>
      </w:r>
      <w:r w:rsidR="008A00C3">
        <w:rPr>
          <w:rFonts w:eastAsia="Times New Roman"/>
          <w:b/>
          <w:color w:val="000000"/>
          <w:spacing w:val="5"/>
          <w:sz w:val="24"/>
        </w:rPr>
        <w:t>.</w:t>
      </w:r>
      <w:r w:rsidR="008A00C3">
        <w:rPr>
          <w:rFonts w:eastAsia="Times New Roman"/>
          <w:b/>
          <w:color w:val="000000"/>
          <w:spacing w:val="5"/>
          <w:sz w:val="24"/>
        </w:rPr>
        <w:tab/>
      </w:r>
      <w:r w:rsidR="00027591">
        <w:rPr>
          <w:rFonts w:eastAsia="Times New Roman"/>
          <w:b/>
          <w:color w:val="000000"/>
          <w:spacing w:val="5"/>
          <w:sz w:val="24"/>
          <w:u w:val="single"/>
        </w:rPr>
        <w:t>ADMINISTRATIVE REPORTS</w:t>
      </w:r>
    </w:p>
    <w:p w14:paraId="02AD4C60"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Sewer</w:t>
      </w:r>
    </w:p>
    <w:p w14:paraId="4D57A41D"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Redevelopment</w:t>
      </w:r>
    </w:p>
    <w:p w14:paraId="363FD0F1" w14:textId="77777777" w:rsidR="008A00C3" w:rsidRDefault="008A00C3" w:rsidP="008A00C3">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Sub – Committee Landlord Tenant</w:t>
      </w:r>
    </w:p>
    <w:p w14:paraId="40723698" w14:textId="5F266C7A" w:rsidR="00BE153F" w:rsidRPr="005224F2" w:rsidRDefault="008A00C3" w:rsidP="00B7302F">
      <w:pPr>
        <w:pStyle w:val="ListParagraph"/>
        <w:numPr>
          <w:ilvl w:val="0"/>
          <w:numId w:val="23"/>
        </w:numPr>
        <w:spacing w:before="314" w:line="242" w:lineRule="exact"/>
        <w:textAlignment w:val="baseline"/>
        <w:rPr>
          <w:rFonts w:eastAsia="Times New Roman"/>
          <w:b/>
          <w:color w:val="000000"/>
          <w:spacing w:val="5"/>
          <w:sz w:val="24"/>
          <w:u w:val="single"/>
        </w:rPr>
      </w:pPr>
      <w:r>
        <w:rPr>
          <w:rFonts w:eastAsia="Times New Roman"/>
          <w:b/>
          <w:color w:val="000000"/>
          <w:spacing w:val="5"/>
          <w:sz w:val="24"/>
          <w:u w:val="single"/>
        </w:rPr>
        <w:t>Mayors Report</w:t>
      </w:r>
    </w:p>
    <w:p w14:paraId="3A1341C4" w14:textId="33FDAAE0" w:rsidR="00B7302F" w:rsidRDefault="00B7302F" w:rsidP="00B7302F">
      <w:pPr>
        <w:spacing w:before="314" w:line="242" w:lineRule="exact"/>
        <w:textAlignment w:val="baseline"/>
        <w:rPr>
          <w:rFonts w:eastAsia="Times New Roman"/>
          <w:color w:val="000000"/>
          <w:spacing w:val="-2"/>
          <w:sz w:val="24"/>
          <w:szCs w:val="24"/>
        </w:rPr>
      </w:pPr>
      <w:r>
        <w:rPr>
          <w:rFonts w:eastAsia="Times New Roman"/>
          <w:color w:val="000000"/>
          <w:spacing w:val="-2"/>
          <w:sz w:val="24"/>
        </w:rPr>
        <w:t>1</w:t>
      </w:r>
      <w:r w:rsidR="008C08C7">
        <w:rPr>
          <w:rFonts w:eastAsia="Times New Roman"/>
          <w:color w:val="000000"/>
          <w:spacing w:val="-2"/>
          <w:sz w:val="24"/>
        </w:rPr>
        <w:t>0</w:t>
      </w:r>
      <w:r>
        <w:rPr>
          <w:rFonts w:eastAsia="Times New Roman"/>
          <w:color w:val="000000"/>
          <w:spacing w:val="-2"/>
          <w:sz w:val="24"/>
        </w:rPr>
        <w:t xml:space="preserve">.  </w:t>
      </w:r>
      <w:r>
        <w:rPr>
          <w:rFonts w:eastAsia="Times New Roman"/>
          <w:color w:val="000000"/>
          <w:spacing w:val="-2"/>
          <w:sz w:val="24"/>
        </w:rPr>
        <w:tab/>
      </w:r>
      <w:r w:rsidRPr="006010C3">
        <w:rPr>
          <w:rFonts w:eastAsia="Times New Roman"/>
          <w:b/>
          <w:color w:val="000000"/>
          <w:spacing w:val="-2"/>
          <w:sz w:val="24"/>
          <w:szCs w:val="24"/>
          <w:u w:val="single"/>
        </w:rPr>
        <w:t>ORDINANCES — SECOND READING</w:t>
      </w:r>
      <w:r w:rsidRPr="006010C3">
        <w:rPr>
          <w:rFonts w:eastAsia="Times New Roman"/>
          <w:color w:val="000000"/>
          <w:spacing w:val="-2"/>
          <w:sz w:val="24"/>
          <w:szCs w:val="24"/>
        </w:rPr>
        <w:t xml:space="preserve">  </w:t>
      </w:r>
    </w:p>
    <w:p w14:paraId="7016FA04" w14:textId="77777777" w:rsidR="00AB28C3" w:rsidRDefault="00AB28C3" w:rsidP="00334BCF">
      <w:pPr>
        <w:rPr>
          <w:b/>
          <w:bCs/>
          <w:i/>
          <w:iCs/>
          <w:color w:val="FF0000"/>
          <w:szCs w:val="24"/>
        </w:rPr>
      </w:pPr>
    </w:p>
    <w:p w14:paraId="1F440836" w14:textId="77777777" w:rsidR="008C08C7" w:rsidRDefault="008C08C7" w:rsidP="00334BCF"/>
    <w:p w14:paraId="6E0B45D5" w14:textId="00C1A0D7" w:rsidR="00B7302F" w:rsidRDefault="00B7302F" w:rsidP="00334BCF">
      <w:r>
        <w:lastRenderedPageBreak/>
        <w:t>1</w:t>
      </w:r>
      <w:r w:rsidR="008C08C7">
        <w:t>1.</w:t>
      </w:r>
      <w:r>
        <w:rPr>
          <w:sz w:val="24"/>
          <w:szCs w:val="24"/>
        </w:rPr>
        <w:t>.</w:t>
      </w:r>
      <w:r>
        <w:rPr>
          <w:sz w:val="24"/>
          <w:szCs w:val="24"/>
        </w:rPr>
        <w:tab/>
      </w:r>
      <w:r w:rsidRPr="00B520F3">
        <w:rPr>
          <w:b/>
          <w:sz w:val="24"/>
          <w:szCs w:val="24"/>
          <w:u w:val="single"/>
        </w:rPr>
        <w:t>ORDINANCES – FIRST READING</w:t>
      </w:r>
      <w:r>
        <w:t xml:space="preserve">   </w:t>
      </w:r>
    </w:p>
    <w:p w14:paraId="054E9228" w14:textId="27641FA8" w:rsidR="004D3CB2" w:rsidRDefault="004D3CB2" w:rsidP="004D3CB2">
      <w:pPr>
        <w:ind w:left="720" w:right="720"/>
        <w:rPr>
          <w:rFonts w:eastAsiaTheme="minorHAnsi"/>
          <w:b/>
          <w:bCs/>
          <w:caps/>
        </w:rPr>
      </w:pPr>
      <w:r>
        <w:rPr>
          <w:b/>
          <w:bCs/>
          <w:caps/>
        </w:rPr>
        <w:t>O:  2019-</w:t>
      </w:r>
      <w:proofErr w:type="gramStart"/>
      <w:r>
        <w:rPr>
          <w:b/>
          <w:bCs/>
          <w:caps/>
        </w:rPr>
        <w:t>18</w:t>
      </w:r>
      <w:r w:rsidR="006B7580">
        <w:rPr>
          <w:b/>
          <w:bCs/>
          <w:caps/>
        </w:rPr>
        <w:t xml:space="preserve">  (</w:t>
      </w:r>
      <w:proofErr w:type="gramEnd"/>
      <w:r w:rsidR="006B7580">
        <w:rPr>
          <w:b/>
          <w:bCs/>
          <w:caps/>
        </w:rPr>
        <w:t>First Reading 07-02-2019)</w:t>
      </w:r>
    </w:p>
    <w:p w14:paraId="27B34F11" w14:textId="11F81483" w:rsidR="0099377E" w:rsidRPr="006B7580" w:rsidRDefault="004D3CB2" w:rsidP="006B7580">
      <w:pPr>
        <w:ind w:left="720" w:right="720"/>
        <w:rPr>
          <w:caps/>
        </w:rPr>
      </w:pPr>
      <w:r w:rsidRPr="004D3CB2">
        <w:rPr>
          <w:caps/>
        </w:rPr>
        <w:t>An Ordinance of the Town of Phillipsburg, County of Warren, State of New Jersey, to regulate, control and stabilize rents in the Town and amending the municipal code to adopt Chapter 463 entitled “Rent Control”</w:t>
      </w:r>
    </w:p>
    <w:p w14:paraId="49991449" w14:textId="77777777" w:rsidR="008C08C7" w:rsidRDefault="008C08C7" w:rsidP="0000217E"/>
    <w:p w14:paraId="70233F9D" w14:textId="00B8746B" w:rsidR="0000217E" w:rsidRDefault="00B7302F" w:rsidP="0000217E">
      <w:r w:rsidRPr="00E31980">
        <w:t>1</w:t>
      </w:r>
      <w:r w:rsidR="008C08C7">
        <w:t>2</w:t>
      </w:r>
      <w:r w:rsidRPr="00E31980">
        <w:t>.</w:t>
      </w:r>
      <w:r w:rsidRPr="008042CC">
        <w:rPr>
          <w:b/>
          <w:sz w:val="24"/>
          <w:szCs w:val="24"/>
        </w:rPr>
        <w:tab/>
      </w:r>
      <w:r w:rsidRPr="008042CC">
        <w:rPr>
          <w:b/>
          <w:sz w:val="24"/>
          <w:szCs w:val="24"/>
          <w:u w:val="single"/>
        </w:rPr>
        <w:t>RESOLUTIONS</w:t>
      </w:r>
      <w:r>
        <w:t xml:space="preserve"> -   </w:t>
      </w:r>
      <w:r>
        <w:rPr>
          <w:rFonts w:eastAsia="Times New Roman"/>
          <w:b/>
          <w:color w:val="000000"/>
          <w:spacing w:val="-2"/>
          <w:sz w:val="24"/>
          <w:u w:val="single"/>
        </w:rPr>
        <w:t xml:space="preserve">CONSENT AGENDA   </w:t>
      </w:r>
      <w:proofErr w:type="gramStart"/>
      <w:r w:rsidRPr="00AD0A2C">
        <w:rPr>
          <w:rFonts w:eastAsia="Times New Roman"/>
          <w:color w:val="000000"/>
          <w:spacing w:val="-2"/>
          <w:sz w:val="24"/>
        </w:rPr>
        <w:t>*</w:t>
      </w:r>
      <w:r>
        <w:rPr>
          <w:rFonts w:eastAsia="Times New Roman"/>
          <w:b/>
          <w:color w:val="000000"/>
          <w:spacing w:val="-2"/>
          <w:sz w:val="24"/>
          <w:u w:val="single"/>
        </w:rPr>
        <w:t xml:space="preserve"> </w:t>
      </w:r>
      <w:r>
        <w:t xml:space="preserve"> *</w:t>
      </w:r>
      <w:proofErr w:type="gramEnd"/>
      <w:r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37E58843" w14:textId="77777777" w:rsidR="004D30D1" w:rsidRPr="004D30D1" w:rsidRDefault="004D30D1" w:rsidP="004D30D1">
      <w:pPr>
        <w:rPr>
          <w:b/>
          <w:bCs/>
        </w:rPr>
      </w:pPr>
      <w:r w:rsidRPr="004D30D1">
        <w:rPr>
          <w:b/>
          <w:bCs/>
        </w:rPr>
        <w:t>R: 2019-102</w:t>
      </w:r>
    </w:p>
    <w:p w14:paraId="4BBFB2BC" w14:textId="2FE88D3D" w:rsidR="004D30D1" w:rsidRPr="004D30D1" w:rsidRDefault="004D30D1" w:rsidP="0000217E">
      <w:r w:rsidRPr="004D30D1">
        <w:t xml:space="preserve">RESOLUTION OF THE TOWN OF PHILLIPSBURG, COUNTY OF WARREN, STATE OF NEW JERSEY AUTHORIZING THE APPLICATION FOR A FROM THE NEW JERSEY DEPARTMENT OF COMMUNITY AFFAIRS </w:t>
      </w:r>
    </w:p>
    <w:p w14:paraId="7612115E" w14:textId="72D76161" w:rsidR="0000217E" w:rsidRPr="0000217E" w:rsidRDefault="0000217E" w:rsidP="0000217E">
      <w:pPr>
        <w:rPr>
          <w:b/>
          <w:bCs/>
        </w:rPr>
      </w:pPr>
      <w:r w:rsidRPr="0000217E">
        <w:rPr>
          <w:b/>
          <w:bCs/>
        </w:rPr>
        <w:t>R:  2019-103</w:t>
      </w:r>
    </w:p>
    <w:p w14:paraId="2ED874B9" w14:textId="5C0719DA" w:rsidR="0000217E" w:rsidRPr="0000217E" w:rsidRDefault="0000217E" w:rsidP="0000217E">
      <w:r w:rsidRPr="0000217E">
        <w:t>A RESOLUTION PROVIDING FOR THE INSERTION OF SPECIAL ITEM OF REVENUE IN THE BUDGET OF ANY COUNTY OR MUNICIPALITY PURSUANT TO N.J.S. 40A:4-87</w:t>
      </w:r>
      <w:r>
        <w:t xml:space="preserve"> </w:t>
      </w:r>
      <w:r w:rsidRPr="0000217E">
        <w:t>(CHAPTER 159, P.L. 1948)</w:t>
      </w:r>
    </w:p>
    <w:p w14:paraId="5195F1A1" w14:textId="77777777" w:rsidR="0004446B" w:rsidRPr="0004446B" w:rsidRDefault="0004446B" w:rsidP="0004446B">
      <w:pPr>
        <w:rPr>
          <w:rFonts w:eastAsia="Times New Roman"/>
          <w:b/>
          <w:bCs/>
        </w:rPr>
      </w:pPr>
      <w:r w:rsidRPr="0004446B">
        <w:rPr>
          <w:b/>
          <w:bCs/>
        </w:rPr>
        <w:t>R:  2019-104</w:t>
      </w:r>
    </w:p>
    <w:p w14:paraId="4BACD667" w14:textId="3E0E65B2" w:rsidR="0004446B" w:rsidRPr="0004446B" w:rsidRDefault="0004446B" w:rsidP="0004446B">
      <w:r w:rsidRPr="0004446B">
        <w:t>A RESOLUTION PROVIDING FOR THE INSERTION OF SPECIAL ITEM OF REVENUE IN THE BUDGET OF ANY COUNTY OR MUNICIPALITY PURSUANT TO N.J.S. 40A:4-87</w:t>
      </w:r>
      <w:r>
        <w:t xml:space="preserve"> </w:t>
      </w:r>
      <w:r w:rsidRPr="0004446B">
        <w:t>(CHAPTER 159, P.L. 1948)</w:t>
      </w:r>
    </w:p>
    <w:p w14:paraId="19666E33" w14:textId="77777777" w:rsidR="00027591" w:rsidRPr="00027591" w:rsidRDefault="00027591" w:rsidP="00027591">
      <w:pPr>
        <w:rPr>
          <w:b/>
          <w:bCs/>
        </w:rPr>
      </w:pPr>
      <w:bookmarkStart w:id="0" w:name="_Hlk11415857"/>
      <w:r w:rsidRPr="00027591">
        <w:rPr>
          <w:b/>
          <w:bCs/>
        </w:rPr>
        <w:t>R:  2019 - 105</w:t>
      </w:r>
    </w:p>
    <w:p w14:paraId="15DE3F6B" w14:textId="5FF55D6F" w:rsidR="0000217E" w:rsidRPr="0013718D" w:rsidRDefault="00027591" w:rsidP="00B7302F">
      <w:pPr>
        <w:rPr>
          <w:sz w:val="24"/>
          <w:szCs w:val="24"/>
        </w:rPr>
      </w:pPr>
      <w:r w:rsidRPr="00027591">
        <w:rPr>
          <w:sz w:val="24"/>
          <w:szCs w:val="24"/>
        </w:rPr>
        <w:t>A RESOLUTION APPROVING 2019-2020 LIQUOR LICENSES WITHIN TOWN OF PHILLIPSBURG</w:t>
      </w:r>
      <w:bookmarkEnd w:id="0"/>
      <w:r w:rsidR="00245F3D">
        <w:rPr>
          <w:b/>
          <w:bCs/>
          <w:sz w:val="24"/>
          <w:szCs w:val="24"/>
        </w:rPr>
        <w:tab/>
      </w:r>
    </w:p>
    <w:p w14:paraId="73E9B622" w14:textId="77777777" w:rsidR="00264865" w:rsidRPr="00EE76A4" w:rsidRDefault="00264865" w:rsidP="00EE76A4">
      <w:pPr>
        <w:spacing w:before="275" w:line="277" w:lineRule="exact"/>
        <w:textAlignment w:val="baseline"/>
        <w:rPr>
          <w:rFonts w:eastAsia="Arial"/>
          <w:b/>
          <w:color w:val="000000"/>
          <w:spacing w:val="-2"/>
        </w:rPr>
      </w:pPr>
      <w:r w:rsidRPr="00EE76A4">
        <w:rPr>
          <w:rFonts w:eastAsia="Arial"/>
          <w:b/>
          <w:color w:val="000000"/>
          <w:spacing w:val="-2"/>
        </w:rPr>
        <w:t>R:  2019 - 106</w:t>
      </w:r>
    </w:p>
    <w:p w14:paraId="1C846541" w14:textId="5075D2D9" w:rsidR="00EE76A4" w:rsidRPr="00EE76A4" w:rsidRDefault="00264865" w:rsidP="00EE76A4">
      <w:pPr>
        <w:spacing w:before="275" w:line="277" w:lineRule="exact"/>
        <w:textAlignment w:val="baseline"/>
        <w:rPr>
          <w:rFonts w:eastAsia="Arial"/>
          <w:bCs/>
          <w:color w:val="000000"/>
          <w:spacing w:val="-1"/>
        </w:rPr>
      </w:pPr>
      <w:r w:rsidRPr="00EE76A4">
        <w:rPr>
          <w:rFonts w:eastAsia="Arial"/>
          <w:bCs/>
          <w:color w:val="000000"/>
          <w:spacing w:val="-1"/>
        </w:rPr>
        <w:t>RESOLUTION SUPPORTING THE STATE HOUSE COMMISSION FINAL APPLICATION TO THE NJDEP GREEN ACRES PROGRAM FOR</w:t>
      </w:r>
      <w:r w:rsidR="00EE76A4" w:rsidRPr="00EE76A4">
        <w:rPr>
          <w:rFonts w:eastAsia="Arial"/>
          <w:bCs/>
          <w:color w:val="000000"/>
          <w:spacing w:val="-1"/>
        </w:rPr>
        <w:t xml:space="preserve"> </w:t>
      </w:r>
      <w:r w:rsidRPr="00EE76A4">
        <w:rPr>
          <w:rFonts w:eastAsia="Arial"/>
          <w:bCs/>
          <w:color w:val="000000"/>
        </w:rPr>
        <w:t>DIVERSION OF 0.8 +/- ACRES OF DELAWARE HEIGHTS PARK</w:t>
      </w:r>
      <w:r w:rsidR="00EE76A4" w:rsidRPr="00EE76A4">
        <w:rPr>
          <w:rFonts w:eastAsia="Arial"/>
          <w:bCs/>
          <w:color w:val="000000"/>
          <w:spacing w:val="-1"/>
        </w:rPr>
        <w:t xml:space="preserve"> </w:t>
      </w:r>
      <w:r w:rsidRPr="00EE76A4">
        <w:rPr>
          <w:rFonts w:eastAsia="Arial"/>
          <w:bCs/>
          <w:color w:val="000000"/>
        </w:rPr>
        <w:t>FOR UNDERGROUND UTILITY EASEMENT</w:t>
      </w:r>
    </w:p>
    <w:p w14:paraId="4C5E15C4" w14:textId="77777777" w:rsidR="00EE76A4" w:rsidRDefault="00EE76A4" w:rsidP="00EE76A4">
      <w:pPr>
        <w:autoSpaceDE w:val="0"/>
        <w:autoSpaceDN w:val="0"/>
        <w:adjustRightInd w:val="0"/>
        <w:rPr>
          <w:rFonts w:eastAsia="Calibri"/>
          <w:b/>
          <w:bCs/>
          <w:color w:val="000000"/>
        </w:rPr>
      </w:pPr>
      <w:r w:rsidRPr="00EE76A4">
        <w:rPr>
          <w:b/>
          <w:bCs/>
          <w:color w:val="000000"/>
        </w:rPr>
        <w:t>R:  2019-107</w:t>
      </w:r>
    </w:p>
    <w:p w14:paraId="66AD369B" w14:textId="1EE82EF4" w:rsidR="00EE76A4" w:rsidRPr="00EE76A4" w:rsidRDefault="00EE76A4" w:rsidP="00EE76A4">
      <w:pPr>
        <w:autoSpaceDE w:val="0"/>
        <w:autoSpaceDN w:val="0"/>
        <w:adjustRightInd w:val="0"/>
        <w:rPr>
          <w:rFonts w:eastAsia="Calibri"/>
          <w:color w:val="000000"/>
        </w:rPr>
      </w:pPr>
      <w:r w:rsidRPr="00EE76A4">
        <w:rPr>
          <w:color w:val="000000"/>
        </w:rPr>
        <w:t>RESOLUTION AUTHORIZING AWARD OF A CONTRACT FOR PROFESSIONAL SERVICES WITH RT ENVIRONMENTAL SERVICES, INC</w:t>
      </w:r>
    </w:p>
    <w:p w14:paraId="4A6597FC" w14:textId="77777777" w:rsidR="004D30D1" w:rsidRDefault="004D30D1" w:rsidP="006B7580">
      <w:pPr>
        <w:spacing w:after="0"/>
        <w:rPr>
          <w:b/>
          <w:bCs/>
        </w:rPr>
      </w:pPr>
    </w:p>
    <w:p w14:paraId="47AE0ED9" w14:textId="39534407" w:rsidR="006B7580" w:rsidRPr="006B7580" w:rsidRDefault="006B7580" w:rsidP="006B7580">
      <w:pPr>
        <w:spacing w:after="0"/>
        <w:rPr>
          <w:rFonts w:eastAsia="Calibri"/>
          <w:b/>
          <w:bCs/>
        </w:rPr>
      </w:pPr>
      <w:r w:rsidRPr="006B7580">
        <w:rPr>
          <w:b/>
          <w:bCs/>
        </w:rPr>
        <w:t>R:  2019-108</w:t>
      </w:r>
    </w:p>
    <w:p w14:paraId="7B7C6469" w14:textId="77777777" w:rsidR="006B7580" w:rsidRPr="006B7580" w:rsidRDefault="006B7580" w:rsidP="006B7580">
      <w:pPr>
        <w:spacing w:after="0"/>
      </w:pPr>
    </w:p>
    <w:p w14:paraId="6E24F838" w14:textId="51B0F040" w:rsidR="006B7580" w:rsidRDefault="006B7580" w:rsidP="006B7580">
      <w:pPr>
        <w:spacing w:after="0"/>
      </w:pPr>
      <w:r w:rsidRPr="006B7580">
        <w:t>RESOLUTION OF THE TOWN COUNCIL OF THE TOWN OF PHILLIPSBURG, COUNTY OF WARREN, STATE OF NEW JERSEY, AUTHORIZING THE PROPHYLAXIS ODOR CONTROL PROGRAM TREATMENT FACILITY</w:t>
      </w:r>
    </w:p>
    <w:p w14:paraId="0BFDA8BC" w14:textId="1D3EF3D7" w:rsidR="008C08C7" w:rsidRDefault="008C08C7" w:rsidP="006B7580">
      <w:pPr>
        <w:spacing w:after="0"/>
      </w:pPr>
    </w:p>
    <w:p w14:paraId="5138CAEE" w14:textId="77777777" w:rsidR="008C08C7" w:rsidRDefault="008C08C7" w:rsidP="008C08C7">
      <w:pPr>
        <w:rPr>
          <w:b/>
          <w:bCs/>
        </w:rPr>
      </w:pPr>
    </w:p>
    <w:p w14:paraId="5806B3B1" w14:textId="7C6BDE36" w:rsidR="008C08C7" w:rsidRPr="008C08C7" w:rsidRDefault="008C08C7" w:rsidP="008C08C7">
      <w:pPr>
        <w:rPr>
          <w:b/>
          <w:bCs/>
        </w:rPr>
      </w:pPr>
      <w:r w:rsidRPr="008C08C7">
        <w:rPr>
          <w:b/>
          <w:bCs/>
        </w:rPr>
        <w:t>R: 2019-109</w:t>
      </w:r>
    </w:p>
    <w:p w14:paraId="142879E1" w14:textId="6ABC6627" w:rsidR="008C08C7" w:rsidRDefault="008C08C7" w:rsidP="008C08C7">
      <w:r w:rsidRPr="008C08C7">
        <w:t>A RESOLUTION AMENDING THE AUTHORIZING A LEASE AGREEMENT OF ONE 2019 DODGE SPORT UTILITY DURANGO</w:t>
      </w:r>
    </w:p>
    <w:p w14:paraId="2DBD1DE9" w14:textId="77777777" w:rsidR="00816FCE" w:rsidRPr="00816FCE" w:rsidRDefault="00816FCE" w:rsidP="00816FCE">
      <w:pPr>
        <w:rPr>
          <w:rFonts w:eastAsia="Times New Roman"/>
          <w:b/>
          <w:bCs/>
        </w:rPr>
      </w:pPr>
      <w:bookmarkStart w:id="1" w:name="_Hlk11756147"/>
      <w:r w:rsidRPr="00816FCE">
        <w:rPr>
          <w:b/>
          <w:bCs/>
        </w:rPr>
        <w:t>R: 2019-110</w:t>
      </w:r>
    </w:p>
    <w:p w14:paraId="7C0AB777" w14:textId="4C3BB44E" w:rsidR="00816FCE" w:rsidRPr="00816FCE" w:rsidRDefault="00816FCE" w:rsidP="00816FCE">
      <w:r w:rsidRPr="00816FCE">
        <w:t>A RESOLUTION PROVIDING FOR RENEWAL OF</w:t>
      </w:r>
      <w:r>
        <w:t xml:space="preserve"> </w:t>
      </w:r>
      <w:r w:rsidRPr="00816FCE">
        <w:t>ENTERTAINMENT LICENSE</w:t>
      </w:r>
      <w:bookmarkEnd w:id="1"/>
    </w:p>
    <w:p w14:paraId="54981C33" w14:textId="77777777" w:rsidR="008C08C7" w:rsidRPr="008C08C7" w:rsidRDefault="008C08C7" w:rsidP="008C08C7">
      <w:bookmarkStart w:id="2" w:name="_GoBack"/>
      <w:bookmarkEnd w:id="2"/>
    </w:p>
    <w:p w14:paraId="1D2D232C" w14:textId="77777777" w:rsidR="00245F3D" w:rsidRDefault="00245F3D" w:rsidP="00B7302F">
      <w:pPr>
        <w:rPr>
          <w:b/>
          <w:bCs/>
          <w:sz w:val="24"/>
          <w:szCs w:val="24"/>
        </w:rPr>
      </w:pPr>
    </w:p>
    <w:p w14:paraId="775626A9" w14:textId="6E2A8128" w:rsidR="00B7302F" w:rsidRPr="002C3551" w:rsidRDefault="00B7302F" w:rsidP="00B7302F">
      <w:pPr>
        <w:rPr>
          <w:rFonts w:eastAsia="Times New Roman"/>
          <w:b/>
          <w:color w:val="000000"/>
          <w:sz w:val="24"/>
          <w:u w:val="single"/>
        </w:rPr>
      </w:pPr>
      <w:r>
        <w:rPr>
          <w:rFonts w:eastAsia="Times New Roman"/>
          <w:color w:val="000000"/>
          <w:sz w:val="24"/>
        </w:rPr>
        <w:t>1</w:t>
      </w:r>
      <w:r w:rsidR="008C08C7">
        <w:rPr>
          <w:rFonts w:eastAsia="Times New Roman"/>
          <w:color w:val="000000"/>
          <w:sz w:val="24"/>
        </w:rPr>
        <w:t>3</w:t>
      </w:r>
      <w:r w:rsidRPr="00DA7052">
        <w:rPr>
          <w:rFonts w:eastAsia="Times New Roman"/>
          <w:color w:val="000000"/>
          <w:sz w:val="24"/>
        </w:rPr>
        <w:t>.</w:t>
      </w:r>
      <w:r w:rsidRPr="00C037C3">
        <w:rPr>
          <w:rFonts w:eastAsia="Times New Roman"/>
          <w:b/>
          <w:color w:val="000000"/>
          <w:sz w:val="24"/>
        </w:rPr>
        <w:tab/>
      </w:r>
      <w:r>
        <w:rPr>
          <w:rFonts w:eastAsia="Times New Roman"/>
          <w:b/>
          <w:color w:val="000000"/>
          <w:sz w:val="24"/>
          <w:u w:val="single"/>
        </w:rPr>
        <w:t xml:space="preserve">OLD BUSINESS – also including any tabled items from previous meeting </w:t>
      </w:r>
      <w:bookmarkStart w:id="3" w:name="_Hlk525987508"/>
    </w:p>
    <w:bookmarkEnd w:id="3"/>
    <w:p w14:paraId="057E59FA" w14:textId="77777777" w:rsidR="00AB28C3" w:rsidRDefault="00AB28C3" w:rsidP="00CB1979">
      <w:pPr>
        <w:tabs>
          <w:tab w:val="left" w:pos="-1440"/>
          <w:tab w:val="left" w:pos="-720"/>
          <w:tab w:val="left" w:pos="1440"/>
          <w:tab w:val="left" w:pos="4608"/>
        </w:tabs>
        <w:suppressAutoHyphens/>
        <w:ind w:right="1440"/>
        <w:rPr>
          <w:b/>
          <w:bCs/>
          <w:color w:val="000000"/>
          <w:szCs w:val="24"/>
        </w:rPr>
      </w:pPr>
    </w:p>
    <w:p w14:paraId="3149E674" w14:textId="5ED8F5A7"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8C08C7">
        <w:rPr>
          <w:rFonts w:eastAsia="Times New Roman"/>
          <w:snapToGrid w:val="0"/>
          <w:spacing w:val="-3"/>
          <w:sz w:val="24"/>
          <w:szCs w:val="20"/>
        </w:rPr>
        <w:t>4</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2B3CAC76"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8C08C7">
        <w:t>5</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r w:rsidR="00E55806">
        <w:rPr>
          <w:sz w:val="24"/>
          <w:szCs w:val="24"/>
        </w:rPr>
        <w:t xml:space="preserve"> </w:t>
      </w:r>
      <w:r w:rsidR="008C08C7">
        <w:rPr>
          <w:sz w:val="24"/>
          <w:szCs w:val="24"/>
        </w:rPr>
        <w:t xml:space="preserve">  </w:t>
      </w:r>
      <w:proofErr w:type="gramStart"/>
      <w:r w:rsidR="008C08C7">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19EF2109" w:rsidR="00E96752" w:rsidRDefault="00BD770D" w:rsidP="001A1547">
      <w:pPr>
        <w:rPr>
          <w:sz w:val="24"/>
          <w:szCs w:val="24"/>
        </w:rPr>
      </w:pPr>
      <w:r>
        <w:rPr>
          <w:sz w:val="24"/>
          <w:szCs w:val="24"/>
        </w:rPr>
        <w:t>1</w:t>
      </w:r>
      <w:r w:rsidR="008C08C7">
        <w:rPr>
          <w:sz w:val="24"/>
          <w:szCs w:val="24"/>
        </w:rPr>
        <w:t>6</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2D84395C" w14:textId="77777777" w:rsidR="00EA36F3" w:rsidRDefault="00EA36F3" w:rsidP="0018125D">
      <w:pPr>
        <w:rPr>
          <w:sz w:val="24"/>
          <w:szCs w:val="24"/>
        </w:rPr>
      </w:pPr>
    </w:p>
    <w:p w14:paraId="2A83263C" w14:textId="349DB162" w:rsidR="00547584" w:rsidRDefault="00334BCF" w:rsidP="0018125D">
      <w:pPr>
        <w:rPr>
          <w:b/>
          <w:sz w:val="24"/>
          <w:szCs w:val="24"/>
          <w:u w:val="single"/>
        </w:rPr>
      </w:pPr>
      <w:r>
        <w:rPr>
          <w:sz w:val="24"/>
          <w:szCs w:val="24"/>
        </w:rPr>
        <w:t>1</w:t>
      </w:r>
      <w:r w:rsidR="008C08C7">
        <w:rPr>
          <w:sz w:val="24"/>
          <w:szCs w:val="24"/>
        </w:rPr>
        <w:t>7</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4FBBD86B" w14:textId="6B4DA5FF" w:rsidR="00BD0E50" w:rsidRPr="00BD0E50" w:rsidRDefault="00BD0E50" w:rsidP="00BD0E50">
      <w:pPr>
        <w:pStyle w:val="ListParagraph"/>
        <w:numPr>
          <w:ilvl w:val="0"/>
          <w:numId w:val="26"/>
        </w:numPr>
        <w:spacing w:after="0"/>
        <w:rPr>
          <w:b/>
          <w:sz w:val="24"/>
          <w:szCs w:val="24"/>
          <w:u w:val="single"/>
        </w:rPr>
      </w:pPr>
      <w:r w:rsidRPr="00BD0E50">
        <w:rPr>
          <w:sz w:val="28"/>
          <w:szCs w:val="28"/>
        </w:rPr>
        <w:t>Approval of Application for Active Duty for –</w:t>
      </w:r>
      <w:r>
        <w:rPr>
          <w:sz w:val="28"/>
          <w:szCs w:val="28"/>
        </w:rPr>
        <w:t>Jesse J. Smith</w:t>
      </w:r>
      <w:r w:rsidRPr="00BD0E50">
        <w:rPr>
          <w:sz w:val="28"/>
          <w:szCs w:val="28"/>
        </w:rPr>
        <w:t xml:space="preserve">– </w:t>
      </w:r>
      <w:r>
        <w:rPr>
          <w:sz w:val="28"/>
          <w:szCs w:val="28"/>
        </w:rPr>
        <w:t>Phillipsburg</w:t>
      </w:r>
      <w:r w:rsidRPr="00BD0E50">
        <w:rPr>
          <w:sz w:val="28"/>
          <w:szCs w:val="28"/>
        </w:rPr>
        <w:t xml:space="preserve"> </w:t>
      </w:r>
      <w:r>
        <w:rPr>
          <w:sz w:val="28"/>
          <w:szCs w:val="28"/>
        </w:rPr>
        <w:t xml:space="preserve">  Fire</w:t>
      </w:r>
      <w:r w:rsidRPr="00BD0E50">
        <w:rPr>
          <w:sz w:val="28"/>
          <w:szCs w:val="28"/>
        </w:rPr>
        <w:t xml:space="preserve"> Co. No. 1</w:t>
      </w:r>
    </w:p>
    <w:p w14:paraId="13CBC47F" w14:textId="3C8265F6" w:rsidR="005327D3" w:rsidRPr="005327D3" w:rsidRDefault="005327D3" w:rsidP="005327D3">
      <w:pPr>
        <w:spacing w:after="0"/>
        <w:ind w:left="720"/>
        <w:jc w:val="both"/>
        <w:rPr>
          <w:rFonts w:eastAsiaTheme="minorHAnsi"/>
          <w:sz w:val="28"/>
          <w:szCs w:val="28"/>
        </w:rPr>
      </w:pPr>
    </w:p>
    <w:p w14:paraId="113981B2" w14:textId="66DC0EB1" w:rsidR="00C70072" w:rsidRPr="005327D3" w:rsidRDefault="00C70072" w:rsidP="001A1547">
      <w:pPr>
        <w:rPr>
          <w:bCs/>
          <w:sz w:val="24"/>
          <w:szCs w:val="24"/>
        </w:rPr>
      </w:pPr>
    </w:p>
    <w:p w14:paraId="03595069" w14:textId="53818F47" w:rsidR="001A1547" w:rsidRDefault="00334BCF" w:rsidP="001A1547">
      <w:pPr>
        <w:rPr>
          <w:rFonts w:eastAsia="Times New Roman"/>
          <w:b/>
          <w:color w:val="000000"/>
          <w:sz w:val="24"/>
          <w:u w:val="single"/>
        </w:rPr>
      </w:pPr>
      <w:r>
        <w:rPr>
          <w:rFonts w:eastAsia="Times New Roman"/>
          <w:color w:val="000000"/>
          <w:sz w:val="24"/>
        </w:rPr>
        <w:t>1</w:t>
      </w:r>
      <w:r w:rsidR="008C08C7">
        <w:rPr>
          <w:rFonts w:eastAsia="Times New Roman"/>
          <w:color w:val="000000"/>
          <w:sz w:val="24"/>
        </w:rPr>
        <w:t>8</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7E9E810D" w:rsidR="009572AC" w:rsidRPr="008B1D21" w:rsidRDefault="00D67C77" w:rsidP="006744CE">
      <w:pPr>
        <w:tabs>
          <w:tab w:val="left" w:pos="4968"/>
        </w:tabs>
        <w:spacing w:line="264" w:lineRule="exact"/>
        <w:textAlignment w:val="baseline"/>
        <w:rPr>
          <w:rFonts w:eastAsia="Times New Roman"/>
          <w:color w:val="FF0000"/>
          <w:sz w:val="24"/>
        </w:rPr>
      </w:pPr>
      <w:bookmarkStart w:id="4" w:name="_Hlk6210004"/>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p>
    <w:p w14:paraId="3BA97403" w14:textId="71D896B8" w:rsidR="00322C4E" w:rsidRDefault="00042832" w:rsidP="00105D69">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bookmarkEnd w:id="4"/>
    </w:p>
    <w:p w14:paraId="1D1AFBC5" w14:textId="77777777" w:rsidR="00105D69" w:rsidRPr="00105D69" w:rsidRDefault="00105D69" w:rsidP="00105D69">
      <w:pPr>
        <w:tabs>
          <w:tab w:val="left" w:pos="4968"/>
        </w:tabs>
        <w:spacing w:line="264" w:lineRule="exact"/>
        <w:ind w:left="720"/>
        <w:textAlignment w:val="baseline"/>
        <w:rPr>
          <w:rFonts w:eastAsia="Times New Roman"/>
          <w:sz w:val="24"/>
          <w:szCs w:val="24"/>
        </w:rPr>
      </w:pPr>
    </w:p>
    <w:p w14:paraId="6ED45D72" w14:textId="7FF2C092" w:rsidR="001A1547" w:rsidRPr="001917E5" w:rsidRDefault="00245F3D"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20</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5CE82F5" w:rsidR="009B7556" w:rsidRDefault="009B7556" w:rsidP="000156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E54151"/>
    <w:multiLevelType w:val="hybridMultilevel"/>
    <w:tmpl w:val="E534A3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2D6C42"/>
    <w:multiLevelType w:val="hybridMultilevel"/>
    <w:tmpl w:val="A46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2C52F8"/>
    <w:multiLevelType w:val="hybridMultilevel"/>
    <w:tmpl w:val="9A729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3D60D8"/>
    <w:multiLevelType w:val="hybridMultilevel"/>
    <w:tmpl w:val="B1D274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FA01EB"/>
    <w:multiLevelType w:val="hybridMultilevel"/>
    <w:tmpl w:val="8AFC6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B23D7B"/>
    <w:multiLevelType w:val="hybridMultilevel"/>
    <w:tmpl w:val="931CF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18"/>
  </w:num>
  <w:num w:numId="4">
    <w:abstractNumId w:val="16"/>
  </w:num>
  <w:num w:numId="5">
    <w:abstractNumId w:val="2"/>
  </w:num>
  <w:num w:numId="6">
    <w:abstractNumId w:val="8"/>
  </w:num>
  <w:num w:numId="7">
    <w:abstractNumId w:val="12"/>
  </w:num>
  <w:num w:numId="8">
    <w:abstractNumId w:val="10"/>
  </w:num>
  <w:num w:numId="9">
    <w:abstractNumId w:val="1"/>
  </w:num>
  <w:num w:numId="10">
    <w:abstractNumId w:val="18"/>
  </w:num>
  <w:num w:numId="11">
    <w:abstractNumId w:val="7"/>
  </w:num>
  <w:num w:numId="12">
    <w:abstractNumId w:val="14"/>
  </w:num>
  <w:num w:numId="13">
    <w:abstractNumId w:val="23"/>
  </w:num>
  <w:num w:numId="14">
    <w:abstractNumId w:val="3"/>
  </w:num>
  <w:num w:numId="15">
    <w:abstractNumId w:val="22"/>
  </w:num>
  <w:num w:numId="16">
    <w:abstractNumId w:val="15"/>
  </w:num>
  <w:num w:numId="17">
    <w:abstractNumId w:val="24"/>
  </w:num>
  <w:num w:numId="18">
    <w:abstractNumId w:val="18"/>
  </w:num>
  <w:num w:numId="19">
    <w:abstractNumId w:val="4"/>
  </w:num>
  <w:num w:numId="20">
    <w:abstractNumId w:val="0"/>
  </w:num>
  <w:num w:numId="21">
    <w:abstractNumId w:val="19"/>
  </w:num>
  <w:num w:numId="22">
    <w:abstractNumId w:val="13"/>
  </w:num>
  <w:num w:numId="23">
    <w:abstractNumId w:val="11"/>
  </w:num>
  <w:num w:numId="24">
    <w:abstractNumId w:val="21"/>
  </w:num>
  <w:num w:numId="25">
    <w:abstractNumId w:val="20"/>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0217E"/>
    <w:rsid w:val="00010A2D"/>
    <w:rsid w:val="00011AC8"/>
    <w:rsid w:val="00014783"/>
    <w:rsid w:val="00014FB9"/>
    <w:rsid w:val="000156EB"/>
    <w:rsid w:val="00027591"/>
    <w:rsid w:val="00037635"/>
    <w:rsid w:val="00042832"/>
    <w:rsid w:val="0004446B"/>
    <w:rsid w:val="00046ED6"/>
    <w:rsid w:val="00050BFD"/>
    <w:rsid w:val="0005155D"/>
    <w:rsid w:val="000554EE"/>
    <w:rsid w:val="00065391"/>
    <w:rsid w:val="0006772C"/>
    <w:rsid w:val="00070063"/>
    <w:rsid w:val="00072079"/>
    <w:rsid w:val="00072600"/>
    <w:rsid w:val="000730A7"/>
    <w:rsid w:val="000747AE"/>
    <w:rsid w:val="00076F56"/>
    <w:rsid w:val="0007701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4FAC"/>
    <w:rsid w:val="00105858"/>
    <w:rsid w:val="00105D69"/>
    <w:rsid w:val="00105EFE"/>
    <w:rsid w:val="00105FAB"/>
    <w:rsid w:val="0010771C"/>
    <w:rsid w:val="00112F8E"/>
    <w:rsid w:val="00114C4B"/>
    <w:rsid w:val="00116E16"/>
    <w:rsid w:val="001246BB"/>
    <w:rsid w:val="00125A1E"/>
    <w:rsid w:val="00130790"/>
    <w:rsid w:val="0013610B"/>
    <w:rsid w:val="00136B43"/>
    <w:rsid w:val="0013718D"/>
    <w:rsid w:val="001373FC"/>
    <w:rsid w:val="0014020C"/>
    <w:rsid w:val="00146DEB"/>
    <w:rsid w:val="00150BC1"/>
    <w:rsid w:val="00151928"/>
    <w:rsid w:val="001536ED"/>
    <w:rsid w:val="00156BB9"/>
    <w:rsid w:val="00160C01"/>
    <w:rsid w:val="00165BD2"/>
    <w:rsid w:val="001728F6"/>
    <w:rsid w:val="001738B6"/>
    <w:rsid w:val="00173E48"/>
    <w:rsid w:val="00176FB3"/>
    <w:rsid w:val="0018125D"/>
    <w:rsid w:val="001915BE"/>
    <w:rsid w:val="00191ED8"/>
    <w:rsid w:val="001A039C"/>
    <w:rsid w:val="001A1547"/>
    <w:rsid w:val="001A33DD"/>
    <w:rsid w:val="001A507E"/>
    <w:rsid w:val="001A6901"/>
    <w:rsid w:val="001B2A38"/>
    <w:rsid w:val="001B7EC4"/>
    <w:rsid w:val="001C22B7"/>
    <w:rsid w:val="001C3E43"/>
    <w:rsid w:val="001C4DDA"/>
    <w:rsid w:val="001C7B0A"/>
    <w:rsid w:val="001D1A84"/>
    <w:rsid w:val="001D49F6"/>
    <w:rsid w:val="001D7010"/>
    <w:rsid w:val="001E66B5"/>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45F3D"/>
    <w:rsid w:val="002521FE"/>
    <w:rsid w:val="00252D3E"/>
    <w:rsid w:val="00255E50"/>
    <w:rsid w:val="00264865"/>
    <w:rsid w:val="00276922"/>
    <w:rsid w:val="0028054C"/>
    <w:rsid w:val="00281D89"/>
    <w:rsid w:val="0028515D"/>
    <w:rsid w:val="00287A0B"/>
    <w:rsid w:val="002923DF"/>
    <w:rsid w:val="00294935"/>
    <w:rsid w:val="00296915"/>
    <w:rsid w:val="00296CCB"/>
    <w:rsid w:val="002A60FC"/>
    <w:rsid w:val="002B3C42"/>
    <w:rsid w:val="002B4280"/>
    <w:rsid w:val="002B61AD"/>
    <w:rsid w:val="002B78ED"/>
    <w:rsid w:val="002C3551"/>
    <w:rsid w:val="002C6219"/>
    <w:rsid w:val="002C737F"/>
    <w:rsid w:val="002E7E54"/>
    <w:rsid w:val="002E7F76"/>
    <w:rsid w:val="002F43DA"/>
    <w:rsid w:val="002F6E7F"/>
    <w:rsid w:val="00304310"/>
    <w:rsid w:val="00304A37"/>
    <w:rsid w:val="00314805"/>
    <w:rsid w:val="003211BB"/>
    <w:rsid w:val="00322C4E"/>
    <w:rsid w:val="00324192"/>
    <w:rsid w:val="00324EDD"/>
    <w:rsid w:val="003345DA"/>
    <w:rsid w:val="003349AB"/>
    <w:rsid w:val="00334BCF"/>
    <w:rsid w:val="00337858"/>
    <w:rsid w:val="00345162"/>
    <w:rsid w:val="00347A8A"/>
    <w:rsid w:val="00351D5E"/>
    <w:rsid w:val="00354710"/>
    <w:rsid w:val="00354F62"/>
    <w:rsid w:val="0037454A"/>
    <w:rsid w:val="003822D0"/>
    <w:rsid w:val="00384224"/>
    <w:rsid w:val="00390E60"/>
    <w:rsid w:val="00391A92"/>
    <w:rsid w:val="00397ED6"/>
    <w:rsid w:val="003A0F25"/>
    <w:rsid w:val="003B2E2B"/>
    <w:rsid w:val="003B3FC9"/>
    <w:rsid w:val="003B598A"/>
    <w:rsid w:val="003C3D38"/>
    <w:rsid w:val="003E2E2D"/>
    <w:rsid w:val="003E54D0"/>
    <w:rsid w:val="003E6C7A"/>
    <w:rsid w:val="003F0CC8"/>
    <w:rsid w:val="003F18C7"/>
    <w:rsid w:val="003F4CB3"/>
    <w:rsid w:val="004007BE"/>
    <w:rsid w:val="00401E9E"/>
    <w:rsid w:val="004052D7"/>
    <w:rsid w:val="00416968"/>
    <w:rsid w:val="00420101"/>
    <w:rsid w:val="004347C1"/>
    <w:rsid w:val="00437D65"/>
    <w:rsid w:val="0044178E"/>
    <w:rsid w:val="00447188"/>
    <w:rsid w:val="00451374"/>
    <w:rsid w:val="00455D53"/>
    <w:rsid w:val="004562FF"/>
    <w:rsid w:val="00456E63"/>
    <w:rsid w:val="00462E94"/>
    <w:rsid w:val="00473BCF"/>
    <w:rsid w:val="004757A7"/>
    <w:rsid w:val="00477B55"/>
    <w:rsid w:val="004805FE"/>
    <w:rsid w:val="00482044"/>
    <w:rsid w:val="004825C3"/>
    <w:rsid w:val="00495093"/>
    <w:rsid w:val="004A1064"/>
    <w:rsid w:val="004A2DEA"/>
    <w:rsid w:val="004A3561"/>
    <w:rsid w:val="004A50A2"/>
    <w:rsid w:val="004A56EA"/>
    <w:rsid w:val="004B4537"/>
    <w:rsid w:val="004B4D1E"/>
    <w:rsid w:val="004B5383"/>
    <w:rsid w:val="004C4E76"/>
    <w:rsid w:val="004D00D3"/>
    <w:rsid w:val="004D2AC6"/>
    <w:rsid w:val="004D30D1"/>
    <w:rsid w:val="004D330B"/>
    <w:rsid w:val="004D3984"/>
    <w:rsid w:val="004D3CB2"/>
    <w:rsid w:val="004D5DEC"/>
    <w:rsid w:val="004E317C"/>
    <w:rsid w:val="004E427E"/>
    <w:rsid w:val="004E4DCD"/>
    <w:rsid w:val="004F1B37"/>
    <w:rsid w:val="004F6807"/>
    <w:rsid w:val="004F7F0D"/>
    <w:rsid w:val="00501C90"/>
    <w:rsid w:val="00504D95"/>
    <w:rsid w:val="00505D1F"/>
    <w:rsid w:val="0050768E"/>
    <w:rsid w:val="00513D98"/>
    <w:rsid w:val="00520E17"/>
    <w:rsid w:val="005216BF"/>
    <w:rsid w:val="005224F2"/>
    <w:rsid w:val="005266E8"/>
    <w:rsid w:val="005327D3"/>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92B9B"/>
    <w:rsid w:val="005A0732"/>
    <w:rsid w:val="005A2409"/>
    <w:rsid w:val="005A2AAE"/>
    <w:rsid w:val="005B0DC3"/>
    <w:rsid w:val="005B3DBF"/>
    <w:rsid w:val="005B6503"/>
    <w:rsid w:val="005D14C7"/>
    <w:rsid w:val="005D37F6"/>
    <w:rsid w:val="005E0981"/>
    <w:rsid w:val="005F0A45"/>
    <w:rsid w:val="005F7C4F"/>
    <w:rsid w:val="00600B41"/>
    <w:rsid w:val="006010C3"/>
    <w:rsid w:val="0060223A"/>
    <w:rsid w:val="006067B4"/>
    <w:rsid w:val="006121F6"/>
    <w:rsid w:val="00612451"/>
    <w:rsid w:val="006141E2"/>
    <w:rsid w:val="00616739"/>
    <w:rsid w:val="006202D7"/>
    <w:rsid w:val="0062133C"/>
    <w:rsid w:val="00621B36"/>
    <w:rsid w:val="00625887"/>
    <w:rsid w:val="00630DA2"/>
    <w:rsid w:val="006329C4"/>
    <w:rsid w:val="00646FBE"/>
    <w:rsid w:val="006507CD"/>
    <w:rsid w:val="00655BFD"/>
    <w:rsid w:val="00656610"/>
    <w:rsid w:val="00660D51"/>
    <w:rsid w:val="006622C0"/>
    <w:rsid w:val="006657FE"/>
    <w:rsid w:val="00670FE2"/>
    <w:rsid w:val="00671B3C"/>
    <w:rsid w:val="00674261"/>
    <w:rsid w:val="006744CE"/>
    <w:rsid w:val="006745D8"/>
    <w:rsid w:val="006762A4"/>
    <w:rsid w:val="00677205"/>
    <w:rsid w:val="00681D14"/>
    <w:rsid w:val="006868E8"/>
    <w:rsid w:val="0068774D"/>
    <w:rsid w:val="00690FD6"/>
    <w:rsid w:val="00693011"/>
    <w:rsid w:val="00697DBA"/>
    <w:rsid w:val="006B093C"/>
    <w:rsid w:val="006B12B0"/>
    <w:rsid w:val="006B37E9"/>
    <w:rsid w:val="006B6510"/>
    <w:rsid w:val="006B7580"/>
    <w:rsid w:val="006C140A"/>
    <w:rsid w:val="006C1DE7"/>
    <w:rsid w:val="006C300A"/>
    <w:rsid w:val="006C636B"/>
    <w:rsid w:val="006C675E"/>
    <w:rsid w:val="006D1ACA"/>
    <w:rsid w:val="006D247E"/>
    <w:rsid w:val="006D431E"/>
    <w:rsid w:val="006E1EE0"/>
    <w:rsid w:val="006E2C41"/>
    <w:rsid w:val="006E2DCF"/>
    <w:rsid w:val="006E3A90"/>
    <w:rsid w:val="006E6CF5"/>
    <w:rsid w:val="006F15E0"/>
    <w:rsid w:val="006F2DF1"/>
    <w:rsid w:val="006F3A10"/>
    <w:rsid w:val="006F7B1E"/>
    <w:rsid w:val="0070188F"/>
    <w:rsid w:val="00704972"/>
    <w:rsid w:val="00715430"/>
    <w:rsid w:val="007225E4"/>
    <w:rsid w:val="0072304B"/>
    <w:rsid w:val="00724B98"/>
    <w:rsid w:val="00726E13"/>
    <w:rsid w:val="00727692"/>
    <w:rsid w:val="00730462"/>
    <w:rsid w:val="007313F0"/>
    <w:rsid w:val="0073254F"/>
    <w:rsid w:val="00752365"/>
    <w:rsid w:val="007524B7"/>
    <w:rsid w:val="00755E4B"/>
    <w:rsid w:val="00763543"/>
    <w:rsid w:val="00771BEC"/>
    <w:rsid w:val="00773206"/>
    <w:rsid w:val="0077341F"/>
    <w:rsid w:val="0077351E"/>
    <w:rsid w:val="00775798"/>
    <w:rsid w:val="00780C45"/>
    <w:rsid w:val="0078283A"/>
    <w:rsid w:val="00795449"/>
    <w:rsid w:val="00797C52"/>
    <w:rsid w:val="007A160B"/>
    <w:rsid w:val="007A1DBC"/>
    <w:rsid w:val="007C6730"/>
    <w:rsid w:val="007C7730"/>
    <w:rsid w:val="007D2C4C"/>
    <w:rsid w:val="007D33A9"/>
    <w:rsid w:val="007D5386"/>
    <w:rsid w:val="007E4462"/>
    <w:rsid w:val="00801A4E"/>
    <w:rsid w:val="0080270D"/>
    <w:rsid w:val="00803EC8"/>
    <w:rsid w:val="008042CC"/>
    <w:rsid w:val="0081360F"/>
    <w:rsid w:val="00814AEC"/>
    <w:rsid w:val="00816FCE"/>
    <w:rsid w:val="00817362"/>
    <w:rsid w:val="008307F8"/>
    <w:rsid w:val="008310A4"/>
    <w:rsid w:val="00835CC9"/>
    <w:rsid w:val="008402EE"/>
    <w:rsid w:val="008432C2"/>
    <w:rsid w:val="00843546"/>
    <w:rsid w:val="0084510A"/>
    <w:rsid w:val="00852A61"/>
    <w:rsid w:val="00855C61"/>
    <w:rsid w:val="0086202D"/>
    <w:rsid w:val="00865683"/>
    <w:rsid w:val="00875468"/>
    <w:rsid w:val="008800F7"/>
    <w:rsid w:val="008820CD"/>
    <w:rsid w:val="008847C7"/>
    <w:rsid w:val="008856F7"/>
    <w:rsid w:val="0088792C"/>
    <w:rsid w:val="00892011"/>
    <w:rsid w:val="008A00C3"/>
    <w:rsid w:val="008A3C75"/>
    <w:rsid w:val="008A6BD5"/>
    <w:rsid w:val="008A6EAC"/>
    <w:rsid w:val="008B02DE"/>
    <w:rsid w:val="008B1D21"/>
    <w:rsid w:val="008B7BC0"/>
    <w:rsid w:val="008C08C7"/>
    <w:rsid w:val="008C3837"/>
    <w:rsid w:val="008C63A7"/>
    <w:rsid w:val="008C6C80"/>
    <w:rsid w:val="008D11CF"/>
    <w:rsid w:val="008E11E6"/>
    <w:rsid w:val="008E317A"/>
    <w:rsid w:val="008E37A4"/>
    <w:rsid w:val="008F08F2"/>
    <w:rsid w:val="008F4310"/>
    <w:rsid w:val="00902B8D"/>
    <w:rsid w:val="00904E70"/>
    <w:rsid w:val="009073C2"/>
    <w:rsid w:val="00910339"/>
    <w:rsid w:val="009126DF"/>
    <w:rsid w:val="00913C99"/>
    <w:rsid w:val="00917D88"/>
    <w:rsid w:val="00925B16"/>
    <w:rsid w:val="00930370"/>
    <w:rsid w:val="00934E5B"/>
    <w:rsid w:val="0093629C"/>
    <w:rsid w:val="009457FC"/>
    <w:rsid w:val="00950627"/>
    <w:rsid w:val="0095673F"/>
    <w:rsid w:val="009572AC"/>
    <w:rsid w:val="00962D60"/>
    <w:rsid w:val="00965F98"/>
    <w:rsid w:val="009667D6"/>
    <w:rsid w:val="009715D0"/>
    <w:rsid w:val="0098269B"/>
    <w:rsid w:val="009925BC"/>
    <w:rsid w:val="0099377E"/>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9B3"/>
    <w:rsid w:val="00A24B98"/>
    <w:rsid w:val="00A2723F"/>
    <w:rsid w:val="00A30F99"/>
    <w:rsid w:val="00A3735D"/>
    <w:rsid w:val="00A41BA0"/>
    <w:rsid w:val="00A420E7"/>
    <w:rsid w:val="00A430D2"/>
    <w:rsid w:val="00A52E13"/>
    <w:rsid w:val="00A53829"/>
    <w:rsid w:val="00A62336"/>
    <w:rsid w:val="00A7004A"/>
    <w:rsid w:val="00A70112"/>
    <w:rsid w:val="00A8026F"/>
    <w:rsid w:val="00A82E34"/>
    <w:rsid w:val="00A90951"/>
    <w:rsid w:val="00AA39AD"/>
    <w:rsid w:val="00AB28C3"/>
    <w:rsid w:val="00AC1E11"/>
    <w:rsid w:val="00AC362F"/>
    <w:rsid w:val="00AD0A2C"/>
    <w:rsid w:val="00AD4282"/>
    <w:rsid w:val="00AE2EB0"/>
    <w:rsid w:val="00AE3383"/>
    <w:rsid w:val="00AF03C4"/>
    <w:rsid w:val="00AF1F47"/>
    <w:rsid w:val="00AF246E"/>
    <w:rsid w:val="00AF3088"/>
    <w:rsid w:val="00AF6F70"/>
    <w:rsid w:val="00B01E89"/>
    <w:rsid w:val="00B03BF8"/>
    <w:rsid w:val="00B06E76"/>
    <w:rsid w:val="00B20526"/>
    <w:rsid w:val="00B22909"/>
    <w:rsid w:val="00B25A85"/>
    <w:rsid w:val="00B3771F"/>
    <w:rsid w:val="00B42736"/>
    <w:rsid w:val="00B5045F"/>
    <w:rsid w:val="00B520F3"/>
    <w:rsid w:val="00B52C37"/>
    <w:rsid w:val="00B54A76"/>
    <w:rsid w:val="00B62C81"/>
    <w:rsid w:val="00B64190"/>
    <w:rsid w:val="00B7302F"/>
    <w:rsid w:val="00B75D13"/>
    <w:rsid w:val="00B77210"/>
    <w:rsid w:val="00B83335"/>
    <w:rsid w:val="00B92D4B"/>
    <w:rsid w:val="00B93E31"/>
    <w:rsid w:val="00B9502F"/>
    <w:rsid w:val="00B9576F"/>
    <w:rsid w:val="00B97A6C"/>
    <w:rsid w:val="00BA15FC"/>
    <w:rsid w:val="00BC380B"/>
    <w:rsid w:val="00BC6EF9"/>
    <w:rsid w:val="00BC7505"/>
    <w:rsid w:val="00BD0E50"/>
    <w:rsid w:val="00BD0E78"/>
    <w:rsid w:val="00BD4153"/>
    <w:rsid w:val="00BD770D"/>
    <w:rsid w:val="00BE078B"/>
    <w:rsid w:val="00BE153F"/>
    <w:rsid w:val="00BE2DD8"/>
    <w:rsid w:val="00BE44F6"/>
    <w:rsid w:val="00BF0B3B"/>
    <w:rsid w:val="00BF37F9"/>
    <w:rsid w:val="00BF5744"/>
    <w:rsid w:val="00BF5CA4"/>
    <w:rsid w:val="00C037C3"/>
    <w:rsid w:val="00C10E8A"/>
    <w:rsid w:val="00C14DEE"/>
    <w:rsid w:val="00C17B01"/>
    <w:rsid w:val="00C2249D"/>
    <w:rsid w:val="00C2266B"/>
    <w:rsid w:val="00C23FFB"/>
    <w:rsid w:val="00C252D0"/>
    <w:rsid w:val="00C26F8F"/>
    <w:rsid w:val="00C274F4"/>
    <w:rsid w:val="00C31EAF"/>
    <w:rsid w:val="00C4230C"/>
    <w:rsid w:val="00C43901"/>
    <w:rsid w:val="00C43E22"/>
    <w:rsid w:val="00C45C7A"/>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1DB2"/>
    <w:rsid w:val="00CB273D"/>
    <w:rsid w:val="00CB52D0"/>
    <w:rsid w:val="00CB7060"/>
    <w:rsid w:val="00CB7695"/>
    <w:rsid w:val="00CC4117"/>
    <w:rsid w:val="00CC63C7"/>
    <w:rsid w:val="00CC7973"/>
    <w:rsid w:val="00CD118E"/>
    <w:rsid w:val="00CD2999"/>
    <w:rsid w:val="00CD44C0"/>
    <w:rsid w:val="00CE6092"/>
    <w:rsid w:val="00CE60DB"/>
    <w:rsid w:val="00CE7873"/>
    <w:rsid w:val="00CF1A3A"/>
    <w:rsid w:val="00CF4339"/>
    <w:rsid w:val="00CF55C7"/>
    <w:rsid w:val="00CF74B4"/>
    <w:rsid w:val="00D0444F"/>
    <w:rsid w:val="00D04963"/>
    <w:rsid w:val="00D10E8E"/>
    <w:rsid w:val="00D1495D"/>
    <w:rsid w:val="00D311AA"/>
    <w:rsid w:val="00D33A91"/>
    <w:rsid w:val="00D3733E"/>
    <w:rsid w:val="00D409F9"/>
    <w:rsid w:val="00D43083"/>
    <w:rsid w:val="00D449EE"/>
    <w:rsid w:val="00D454CA"/>
    <w:rsid w:val="00D47530"/>
    <w:rsid w:val="00D478F1"/>
    <w:rsid w:val="00D50D12"/>
    <w:rsid w:val="00D54762"/>
    <w:rsid w:val="00D54E57"/>
    <w:rsid w:val="00D5625A"/>
    <w:rsid w:val="00D56E0F"/>
    <w:rsid w:val="00D6046A"/>
    <w:rsid w:val="00D67C77"/>
    <w:rsid w:val="00D76771"/>
    <w:rsid w:val="00D81A22"/>
    <w:rsid w:val="00D942A1"/>
    <w:rsid w:val="00D96076"/>
    <w:rsid w:val="00D968B8"/>
    <w:rsid w:val="00D96D8E"/>
    <w:rsid w:val="00DA0580"/>
    <w:rsid w:val="00DA05FF"/>
    <w:rsid w:val="00DA0C01"/>
    <w:rsid w:val="00DA24C1"/>
    <w:rsid w:val="00DA7052"/>
    <w:rsid w:val="00DB0684"/>
    <w:rsid w:val="00DB3477"/>
    <w:rsid w:val="00DB3557"/>
    <w:rsid w:val="00DB5365"/>
    <w:rsid w:val="00DC2739"/>
    <w:rsid w:val="00DC7040"/>
    <w:rsid w:val="00DD03F4"/>
    <w:rsid w:val="00DD0C7C"/>
    <w:rsid w:val="00DD3039"/>
    <w:rsid w:val="00DE330A"/>
    <w:rsid w:val="00DE3DCD"/>
    <w:rsid w:val="00DE701C"/>
    <w:rsid w:val="00DF15EE"/>
    <w:rsid w:val="00DF6807"/>
    <w:rsid w:val="00DF7880"/>
    <w:rsid w:val="00E06119"/>
    <w:rsid w:val="00E07972"/>
    <w:rsid w:val="00E11A3F"/>
    <w:rsid w:val="00E142A3"/>
    <w:rsid w:val="00E24478"/>
    <w:rsid w:val="00E244F5"/>
    <w:rsid w:val="00E26529"/>
    <w:rsid w:val="00E27422"/>
    <w:rsid w:val="00E31980"/>
    <w:rsid w:val="00E33850"/>
    <w:rsid w:val="00E402D7"/>
    <w:rsid w:val="00E4252B"/>
    <w:rsid w:val="00E44AB8"/>
    <w:rsid w:val="00E45EB4"/>
    <w:rsid w:val="00E514AE"/>
    <w:rsid w:val="00E52645"/>
    <w:rsid w:val="00E53FDC"/>
    <w:rsid w:val="00E543E3"/>
    <w:rsid w:val="00E55806"/>
    <w:rsid w:val="00E57FCF"/>
    <w:rsid w:val="00E644B3"/>
    <w:rsid w:val="00E719D2"/>
    <w:rsid w:val="00E85E33"/>
    <w:rsid w:val="00E85ECA"/>
    <w:rsid w:val="00E86379"/>
    <w:rsid w:val="00E91E6A"/>
    <w:rsid w:val="00E935E4"/>
    <w:rsid w:val="00E96752"/>
    <w:rsid w:val="00EA0557"/>
    <w:rsid w:val="00EA2251"/>
    <w:rsid w:val="00EA2560"/>
    <w:rsid w:val="00EA36F3"/>
    <w:rsid w:val="00EA798A"/>
    <w:rsid w:val="00EB503D"/>
    <w:rsid w:val="00EC2702"/>
    <w:rsid w:val="00ED61D7"/>
    <w:rsid w:val="00ED78C0"/>
    <w:rsid w:val="00EE0A97"/>
    <w:rsid w:val="00EE25FE"/>
    <w:rsid w:val="00EE76A4"/>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354AB"/>
    <w:rsid w:val="00F44F7C"/>
    <w:rsid w:val="00F477C6"/>
    <w:rsid w:val="00F50E3D"/>
    <w:rsid w:val="00F52332"/>
    <w:rsid w:val="00F56E64"/>
    <w:rsid w:val="00F572A2"/>
    <w:rsid w:val="00F579F4"/>
    <w:rsid w:val="00F64BF5"/>
    <w:rsid w:val="00F7436D"/>
    <w:rsid w:val="00F76E41"/>
    <w:rsid w:val="00F8320D"/>
    <w:rsid w:val="00F92B9B"/>
    <w:rsid w:val="00F941E6"/>
    <w:rsid w:val="00F941F3"/>
    <w:rsid w:val="00F95D8B"/>
    <w:rsid w:val="00FA1236"/>
    <w:rsid w:val="00FA216B"/>
    <w:rsid w:val="00FB0B3B"/>
    <w:rsid w:val="00FB553F"/>
    <w:rsid w:val="00FB6955"/>
    <w:rsid w:val="00FC1EEE"/>
    <w:rsid w:val="00FC535F"/>
    <w:rsid w:val="00FD036E"/>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22370036">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08944409">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385183227">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3789779">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45107744">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69398309">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04407089">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5003214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78948251">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0764140">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093547924">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9DB1-703F-42AC-83D6-93C58020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13</cp:revision>
  <cp:lastPrinted>2019-07-02T16:10:00Z</cp:lastPrinted>
  <dcterms:created xsi:type="dcterms:W3CDTF">2019-06-27T19:07:00Z</dcterms:created>
  <dcterms:modified xsi:type="dcterms:W3CDTF">2019-07-02T16:10:00Z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