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FAB" w14:textId="12B5872B" w:rsidR="00CB2D2B" w:rsidRPr="007C0FB7" w:rsidRDefault="00CB2D2B" w:rsidP="00CB2D2B">
      <w:pPr>
        <w:pStyle w:val="CM24"/>
        <w:ind w:right="-46"/>
        <w:jc w:val="center"/>
        <w:rPr>
          <w:rFonts w:asciiTheme="minorHAnsi" w:hAnsiTheme="minorHAnsi" w:cstheme="minorHAnsi"/>
          <w:b/>
          <w:bCs/>
          <w:color w:val="000000"/>
          <w:sz w:val="28"/>
          <w:szCs w:val="28"/>
          <w:u w:val="single"/>
        </w:rPr>
      </w:pPr>
      <w:r w:rsidRPr="00CB2D2B">
        <w:rPr>
          <w:rFonts w:asciiTheme="minorHAnsi" w:hAnsiTheme="minorHAnsi" w:cstheme="minorHAnsi"/>
          <w:b/>
          <w:bCs/>
          <w:color w:val="000000"/>
          <w:sz w:val="28"/>
          <w:szCs w:val="28"/>
        </w:rPr>
        <w:t>RESOLUTION NO. 2</w:t>
      </w:r>
      <w:r w:rsidR="005A2967">
        <w:rPr>
          <w:rFonts w:asciiTheme="minorHAnsi" w:hAnsiTheme="minorHAnsi" w:cstheme="minorHAnsi"/>
          <w:b/>
          <w:bCs/>
          <w:color w:val="000000"/>
          <w:sz w:val="28"/>
          <w:szCs w:val="28"/>
        </w:rPr>
        <w:t>6</w:t>
      </w:r>
      <w:r w:rsidRPr="00CB2D2B">
        <w:rPr>
          <w:rFonts w:asciiTheme="minorHAnsi" w:hAnsiTheme="minorHAnsi" w:cstheme="minorHAnsi"/>
          <w:b/>
          <w:bCs/>
          <w:color w:val="000000"/>
          <w:sz w:val="28"/>
          <w:szCs w:val="28"/>
        </w:rPr>
        <w:t xml:space="preserve"> </w:t>
      </w:r>
      <w:r>
        <w:rPr>
          <w:rFonts w:asciiTheme="minorHAnsi" w:hAnsiTheme="minorHAnsi" w:cstheme="minorHAnsi"/>
          <w:b/>
          <w:bCs/>
          <w:color w:val="000000"/>
          <w:sz w:val="28"/>
          <w:szCs w:val="28"/>
        </w:rPr>
        <w:t xml:space="preserve">– </w:t>
      </w:r>
    </w:p>
    <w:p w14:paraId="47D2B78F" w14:textId="77777777" w:rsidR="001F2330" w:rsidRPr="001F2330" w:rsidRDefault="001F2330" w:rsidP="001F2330"/>
    <w:sdt>
      <w:sdtPr>
        <w:rPr>
          <w:rStyle w:val="Style1"/>
        </w:rPr>
        <w:id w:val="2039846340"/>
        <w:lock w:val="sdtLocked"/>
        <w:placeholder>
          <w:docPart w:val="40AB1A19583D4180BCC20612D7A8C6DC"/>
        </w:placeholder>
      </w:sdtPr>
      <w:sdtEndPr>
        <w:rPr>
          <w:rStyle w:val="DefaultParagraphFont"/>
          <w:rFonts w:asciiTheme="minorHAnsi" w:hAnsiTheme="minorHAnsi"/>
          <w:b w:val="0"/>
          <w:caps w:val="0"/>
          <w:sz w:val="22"/>
        </w:rPr>
      </w:sdtEndPr>
      <w:sdtContent>
        <w:p w14:paraId="04B680A3" w14:textId="6CD60DA7" w:rsidR="00751B90" w:rsidRPr="00751B90" w:rsidRDefault="005A2967" w:rsidP="001F2330">
          <w:r w:rsidRPr="005A2967">
            <w:rPr>
              <w:rStyle w:val="Style1"/>
            </w:rPr>
            <w:t>Resolution adopting a one-time Workforce Education and Training (WET) funded retention bonus for permanent staff in identified job classifications assigned to DHHS Behavioral Health.</w:t>
          </w:r>
        </w:p>
      </w:sdtContent>
    </w:sdt>
    <w:p w14:paraId="0959EC37" w14:textId="77777777" w:rsidR="001F2330" w:rsidRDefault="001F2330" w:rsidP="005172A3">
      <w:pPr>
        <w:rPr>
          <w:rFonts w:ascii="Times New Roman" w:hAnsi="Times New Roman" w:cs="Times New Roman"/>
          <w:b/>
          <w:bCs/>
          <w:sz w:val="24"/>
          <w:szCs w:val="24"/>
        </w:rPr>
      </w:pPr>
    </w:p>
    <w:p w14:paraId="1457906D" w14:textId="03D76652" w:rsidR="005172A3" w:rsidRPr="00D01DC7" w:rsidRDefault="005172A3" w:rsidP="005172A3">
      <w:pPr>
        <w:rPr>
          <w:rFonts w:cstheme="minorHAnsi"/>
          <w:sz w:val="24"/>
          <w:szCs w:val="24"/>
        </w:rPr>
      </w:pPr>
      <w:proofErr w:type="gramStart"/>
      <w:r w:rsidRPr="00D01DC7">
        <w:rPr>
          <w:rFonts w:cstheme="minorHAnsi"/>
          <w:b/>
          <w:bCs/>
          <w:sz w:val="24"/>
          <w:szCs w:val="24"/>
        </w:rPr>
        <w:t>WHEREAS</w:t>
      </w:r>
      <w:r w:rsidRPr="00D01DC7">
        <w:rPr>
          <w:rFonts w:cstheme="minorHAnsi"/>
          <w:sz w:val="24"/>
          <w:szCs w:val="24"/>
        </w:rPr>
        <w:t>,</w:t>
      </w:r>
      <w:proofErr w:type="gramEnd"/>
      <w:r w:rsidR="00751B90" w:rsidRPr="00D01DC7">
        <w:rPr>
          <w:rFonts w:cstheme="minorHAnsi"/>
          <w:sz w:val="24"/>
          <w:szCs w:val="24"/>
        </w:rPr>
        <w:t xml:space="preserve"> </w:t>
      </w:r>
      <w:sdt>
        <w:sdtPr>
          <w:rPr>
            <w:rFonts w:cstheme="minorHAnsi"/>
            <w:sz w:val="24"/>
            <w:szCs w:val="24"/>
          </w:rPr>
          <w:id w:val="920143109"/>
          <w:placeholder>
            <w:docPart w:val="2ACCC1E8D31A4C07B49C76E2E9205494"/>
          </w:placeholder>
        </w:sdtPr>
        <w:sdtEndPr/>
        <w:sdtContent>
          <w:r w:rsidR="005A2967">
            <w:rPr>
              <w:rFonts w:cstheme="minorHAnsi"/>
              <w:sz w:val="24"/>
              <w:szCs w:val="24"/>
            </w:rPr>
            <w:t>t</w:t>
          </w:r>
          <w:r w:rsidR="005A2967" w:rsidRPr="005A2967">
            <w:rPr>
              <w:rFonts w:cstheme="minorHAnsi"/>
              <w:sz w:val="24"/>
              <w:szCs w:val="24"/>
            </w:rPr>
            <w:t xml:space="preserve">he Department of Health &amp; Human Services (DHHS) Behavioral Health branch wishes to adopt a resolution authorizing a one-time </w:t>
          </w:r>
          <w:r w:rsidR="005A2967">
            <w:rPr>
              <w:rFonts w:cstheme="minorHAnsi"/>
              <w:sz w:val="24"/>
              <w:szCs w:val="24"/>
            </w:rPr>
            <w:t>r</w:t>
          </w:r>
          <w:r w:rsidR="005A2967" w:rsidRPr="005A2967">
            <w:rPr>
              <w:rFonts w:cstheme="minorHAnsi"/>
              <w:sz w:val="24"/>
              <w:szCs w:val="24"/>
            </w:rPr>
            <w:t xml:space="preserve">etention </w:t>
          </w:r>
          <w:r w:rsidR="005A2967">
            <w:rPr>
              <w:rFonts w:cstheme="minorHAnsi"/>
              <w:sz w:val="24"/>
              <w:szCs w:val="24"/>
            </w:rPr>
            <w:t>b</w:t>
          </w:r>
          <w:r w:rsidR="005A2967" w:rsidRPr="005A2967">
            <w:rPr>
              <w:rFonts w:cstheme="minorHAnsi"/>
              <w:sz w:val="24"/>
              <w:szCs w:val="24"/>
            </w:rPr>
            <w:t xml:space="preserve">onus </w:t>
          </w:r>
          <w:r w:rsidR="005A2967">
            <w:rPr>
              <w:rFonts w:cstheme="minorHAnsi"/>
              <w:sz w:val="24"/>
              <w:szCs w:val="24"/>
            </w:rPr>
            <w:t>for existing staff in direct service roles at or below salary range 386</w:t>
          </w:r>
        </w:sdtContent>
      </w:sdt>
      <w:r w:rsidR="00751B90" w:rsidRPr="00D01DC7">
        <w:rPr>
          <w:rFonts w:cstheme="minorHAnsi"/>
          <w:sz w:val="24"/>
          <w:szCs w:val="24"/>
        </w:rPr>
        <w:t>; and</w:t>
      </w:r>
    </w:p>
    <w:p w14:paraId="7E4C6C54" w14:textId="13FFF019" w:rsidR="005172A3" w:rsidRPr="00D01DC7" w:rsidRDefault="005172A3" w:rsidP="005172A3">
      <w:pPr>
        <w:rPr>
          <w:rFonts w:cstheme="minorHAnsi"/>
          <w:sz w:val="24"/>
          <w:szCs w:val="24"/>
        </w:rPr>
      </w:pPr>
      <w:proofErr w:type="gramStart"/>
      <w:r w:rsidRPr="00D01DC7">
        <w:rPr>
          <w:rFonts w:cstheme="minorHAnsi"/>
          <w:b/>
          <w:bCs/>
          <w:sz w:val="24"/>
          <w:szCs w:val="24"/>
        </w:rPr>
        <w:t>WHEREAS</w:t>
      </w:r>
      <w:r w:rsidRPr="00D01DC7">
        <w:rPr>
          <w:rFonts w:cstheme="minorHAnsi"/>
          <w:sz w:val="24"/>
          <w:szCs w:val="24"/>
        </w:rPr>
        <w:t>,</w:t>
      </w:r>
      <w:proofErr w:type="gramEnd"/>
      <w:r w:rsidR="00D01DC7" w:rsidRPr="00D01DC7">
        <w:rPr>
          <w:rFonts w:cstheme="minorHAnsi"/>
          <w:sz w:val="24"/>
          <w:szCs w:val="24"/>
        </w:rPr>
        <w:t xml:space="preserve"> </w:t>
      </w:r>
      <w:sdt>
        <w:sdtPr>
          <w:rPr>
            <w:rFonts w:cstheme="minorHAnsi"/>
            <w:sz w:val="24"/>
            <w:szCs w:val="24"/>
          </w:rPr>
          <w:id w:val="-777637352"/>
          <w:placeholder>
            <w:docPart w:val="9C3530A62A6548FEBCC3F07A3487398D"/>
          </w:placeholder>
        </w:sdtPr>
        <w:sdtEndPr/>
        <w:sdtContent>
          <w:r w:rsidR="005A2967">
            <w:rPr>
              <w:rFonts w:cstheme="minorHAnsi"/>
              <w:sz w:val="24"/>
              <w:szCs w:val="24"/>
            </w:rPr>
            <w:t>existing funding through Regional Partnership Funds is available through June 30, 2026 as part of Workforce Education and Training (WET) funding to support and retain existing staff working in critical behavioral health roles across its system of care</w:t>
          </w:r>
        </w:sdtContent>
      </w:sdt>
      <w:r w:rsidR="00751B90" w:rsidRPr="00D01DC7">
        <w:rPr>
          <w:rFonts w:cstheme="minorHAnsi"/>
          <w:sz w:val="24"/>
          <w:szCs w:val="24"/>
        </w:rPr>
        <w:t xml:space="preserve">; and </w:t>
      </w:r>
    </w:p>
    <w:p w14:paraId="54E4BE56" w14:textId="14C80D19" w:rsidR="0094688B" w:rsidRPr="00D01DC7" w:rsidRDefault="005172A3" w:rsidP="005172A3">
      <w:pPr>
        <w:rPr>
          <w:rFonts w:cstheme="minorHAnsi"/>
          <w:sz w:val="24"/>
          <w:szCs w:val="24"/>
        </w:rPr>
      </w:pPr>
      <w:proofErr w:type="gramStart"/>
      <w:r w:rsidRPr="00D01DC7">
        <w:rPr>
          <w:rFonts w:cstheme="minorHAnsi"/>
          <w:b/>
          <w:bCs/>
          <w:sz w:val="24"/>
          <w:szCs w:val="24"/>
        </w:rPr>
        <w:t>WHEREAS</w:t>
      </w:r>
      <w:r w:rsidRPr="00D01DC7">
        <w:rPr>
          <w:rFonts w:cstheme="minorHAnsi"/>
          <w:sz w:val="24"/>
          <w:szCs w:val="24"/>
        </w:rPr>
        <w:t>,</w:t>
      </w:r>
      <w:proofErr w:type="gramEnd"/>
      <w:r w:rsidR="00D01DC7" w:rsidRPr="00D01DC7">
        <w:rPr>
          <w:rFonts w:cstheme="minorHAnsi"/>
          <w:sz w:val="24"/>
          <w:szCs w:val="24"/>
        </w:rPr>
        <w:t xml:space="preserve"> </w:t>
      </w:r>
      <w:sdt>
        <w:sdtPr>
          <w:rPr>
            <w:rFonts w:cstheme="minorHAnsi"/>
            <w:sz w:val="24"/>
            <w:szCs w:val="24"/>
          </w:rPr>
          <w:id w:val="-1147283065"/>
          <w:placeholder>
            <w:docPart w:val="99A84E5AF43540B7A9B601AC63006401"/>
          </w:placeholder>
        </w:sdtPr>
        <w:sdtEndPr/>
        <w:sdtContent>
          <w:r w:rsidR="005A2967">
            <w:rPr>
              <w:rFonts w:cstheme="minorHAnsi"/>
              <w:sz w:val="24"/>
              <w:szCs w:val="24"/>
            </w:rPr>
            <w:t>the California Mental Health Services Authority (</w:t>
          </w:r>
          <w:proofErr w:type="spellStart"/>
          <w:r w:rsidR="005A2967">
            <w:rPr>
              <w:rFonts w:cstheme="minorHAnsi"/>
              <w:sz w:val="24"/>
              <w:szCs w:val="24"/>
            </w:rPr>
            <w:t>CalMHSA</w:t>
          </w:r>
          <w:proofErr w:type="spellEnd"/>
          <w:r w:rsidR="005A2967">
            <w:rPr>
              <w:rFonts w:cstheme="minorHAnsi"/>
              <w:sz w:val="24"/>
              <w:szCs w:val="24"/>
            </w:rPr>
            <w:t>) oversees disbursement of WET fundings and requires authorization from DHHS Behavioral Health in order to issue one-time payments to eligible staff</w:t>
          </w:r>
        </w:sdtContent>
      </w:sdt>
      <w:r w:rsidR="000E5557" w:rsidRPr="00D01DC7">
        <w:rPr>
          <w:rFonts w:cstheme="minorHAnsi"/>
          <w:sz w:val="24"/>
          <w:szCs w:val="24"/>
        </w:rPr>
        <w:t>;</w:t>
      </w:r>
      <w:r w:rsidR="00A5371F" w:rsidRPr="00D01DC7">
        <w:rPr>
          <w:rFonts w:cstheme="minorHAnsi"/>
          <w:sz w:val="24"/>
          <w:szCs w:val="24"/>
        </w:rPr>
        <w:t xml:space="preserve"> </w:t>
      </w:r>
      <w:r w:rsidR="00B36AEC" w:rsidRPr="00D01DC7">
        <w:rPr>
          <w:rFonts w:cstheme="minorHAnsi"/>
          <w:sz w:val="24"/>
          <w:szCs w:val="24"/>
        </w:rPr>
        <w:t>and</w:t>
      </w:r>
    </w:p>
    <w:p w14:paraId="6666D1C4" w14:textId="71728EB0" w:rsidR="0094688B" w:rsidRPr="00D01DC7" w:rsidRDefault="0094688B" w:rsidP="005172A3">
      <w:pPr>
        <w:rPr>
          <w:rFonts w:cstheme="minorHAnsi"/>
          <w:sz w:val="24"/>
          <w:szCs w:val="24"/>
        </w:rPr>
      </w:pPr>
      <w:proofErr w:type="gramStart"/>
      <w:r w:rsidRPr="00D01DC7">
        <w:rPr>
          <w:rFonts w:cstheme="minorHAnsi"/>
          <w:b/>
          <w:bCs/>
          <w:sz w:val="24"/>
          <w:szCs w:val="24"/>
        </w:rPr>
        <w:t>WHEREAS</w:t>
      </w:r>
      <w:r w:rsidRPr="00D01DC7">
        <w:rPr>
          <w:rFonts w:cstheme="minorHAnsi"/>
          <w:sz w:val="24"/>
          <w:szCs w:val="24"/>
        </w:rPr>
        <w:t>,</w:t>
      </w:r>
      <w:proofErr w:type="gramEnd"/>
      <w:r w:rsidR="00D01DC7" w:rsidRPr="00D01DC7">
        <w:rPr>
          <w:rFonts w:cstheme="minorHAnsi"/>
          <w:sz w:val="24"/>
          <w:szCs w:val="24"/>
        </w:rPr>
        <w:t xml:space="preserve"> </w:t>
      </w:r>
      <w:sdt>
        <w:sdtPr>
          <w:rPr>
            <w:rFonts w:cstheme="minorHAnsi"/>
            <w:sz w:val="24"/>
            <w:szCs w:val="24"/>
          </w:rPr>
          <w:id w:val="-318198112"/>
          <w:placeholder>
            <w:docPart w:val="4FB94B6D245647CAA2F24FCC61DD7D2D"/>
          </w:placeholder>
        </w:sdtPr>
        <w:sdtEndPr/>
        <w:sdtContent>
          <w:r w:rsidR="005A2967">
            <w:rPr>
              <w:rFonts w:cstheme="minorHAnsi"/>
              <w:sz w:val="24"/>
              <w:szCs w:val="24"/>
            </w:rPr>
            <w:t>bonus amounts</w:t>
          </w:r>
          <w:r w:rsidR="005A2967" w:rsidRPr="005A2967">
            <w:t xml:space="preserve"> </w:t>
          </w:r>
          <w:r w:rsidR="005A2967" w:rsidRPr="005A2967">
            <w:rPr>
              <w:rFonts w:cstheme="minorHAnsi"/>
              <w:sz w:val="24"/>
              <w:szCs w:val="24"/>
            </w:rPr>
            <w:t xml:space="preserve">will be pro-rated based on an employee’s full-time equivalent (FTE) status to ensure equitable distribution across part-time and full-time staff. Staff in a 1.0 FTE will receive a one-time bonus in the amount </w:t>
          </w:r>
          <w:r w:rsidR="005A2967" w:rsidRPr="00BE4A98">
            <w:rPr>
              <w:rFonts w:cstheme="minorHAnsi"/>
              <w:sz w:val="24"/>
              <w:szCs w:val="24"/>
            </w:rPr>
            <w:t>of $2,</w:t>
          </w:r>
          <w:r w:rsidR="000C574C">
            <w:rPr>
              <w:rFonts w:cstheme="minorHAnsi"/>
              <w:sz w:val="24"/>
              <w:szCs w:val="24"/>
            </w:rPr>
            <w:t>222</w:t>
          </w:r>
          <w:r w:rsidR="005A2967" w:rsidRPr="00BE4A98">
            <w:rPr>
              <w:rFonts w:cstheme="minorHAnsi"/>
              <w:sz w:val="24"/>
              <w:szCs w:val="24"/>
            </w:rPr>
            <w:t>.00</w:t>
          </w:r>
        </w:sdtContent>
      </w:sdt>
      <w:r w:rsidR="00B36AEC" w:rsidRPr="00BE4A98">
        <w:rPr>
          <w:rFonts w:cstheme="minorHAnsi"/>
          <w:sz w:val="24"/>
          <w:szCs w:val="24"/>
        </w:rPr>
        <w:t>;</w:t>
      </w:r>
      <w:r w:rsidR="00B36AEC" w:rsidRPr="00D01DC7">
        <w:rPr>
          <w:rFonts w:cstheme="minorHAnsi"/>
          <w:sz w:val="24"/>
          <w:szCs w:val="24"/>
        </w:rPr>
        <w:t xml:space="preserve"> and</w:t>
      </w:r>
    </w:p>
    <w:p w14:paraId="118A34F5" w14:textId="0CE3E226" w:rsidR="0094688B" w:rsidRPr="00D01DC7" w:rsidRDefault="0094688B" w:rsidP="005A2967">
      <w:pPr>
        <w:rPr>
          <w:rFonts w:cstheme="minorHAnsi"/>
          <w:sz w:val="24"/>
          <w:szCs w:val="24"/>
        </w:rPr>
      </w:pPr>
      <w:r w:rsidRPr="00D01DC7">
        <w:rPr>
          <w:rFonts w:cstheme="minorHAnsi"/>
          <w:b/>
          <w:bCs/>
          <w:sz w:val="24"/>
          <w:szCs w:val="24"/>
        </w:rPr>
        <w:t>WHEREAS</w:t>
      </w:r>
      <w:r w:rsidRPr="00D01DC7">
        <w:rPr>
          <w:rFonts w:cstheme="minorHAnsi"/>
          <w:sz w:val="24"/>
          <w:szCs w:val="24"/>
        </w:rPr>
        <w:t>,</w:t>
      </w:r>
      <w:r w:rsidR="00D01DC7" w:rsidRPr="00D01DC7">
        <w:rPr>
          <w:rFonts w:cstheme="minorHAnsi"/>
          <w:sz w:val="24"/>
          <w:szCs w:val="24"/>
        </w:rPr>
        <w:t xml:space="preserve"> </w:t>
      </w:r>
      <w:sdt>
        <w:sdtPr>
          <w:rPr>
            <w:rFonts w:cstheme="minorHAnsi"/>
            <w:sz w:val="24"/>
            <w:szCs w:val="24"/>
          </w:rPr>
          <w:id w:val="1333254716"/>
          <w:placeholder>
            <w:docPart w:val="BB9AC9D282EA4024932A5EFF667EFABE"/>
          </w:placeholder>
        </w:sdtPr>
        <w:sdtEndPr/>
        <w:sdtContent>
          <w:r w:rsidR="005A2967" w:rsidRPr="00BE4A98">
            <w:rPr>
              <w:rFonts w:cstheme="minorHAnsi"/>
              <w:sz w:val="24"/>
              <w:szCs w:val="24"/>
            </w:rPr>
            <w:t>to qualify, employees</w:t>
          </w:r>
          <w:r w:rsidR="00A36ED6" w:rsidRPr="00BE4A98">
            <w:rPr>
              <w:rFonts w:cstheme="minorHAnsi"/>
              <w:sz w:val="24"/>
              <w:szCs w:val="24"/>
            </w:rPr>
            <w:t xml:space="preserve"> </w:t>
          </w:r>
          <w:r w:rsidR="005A2967" w:rsidRPr="00BE4A98">
            <w:rPr>
              <w:rFonts w:cstheme="minorHAnsi"/>
              <w:sz w:val="24"/>
              <w:szCs w:val="24"/>
            </w:rPr>
            <w:t xml:space="preserve">must hold permanent status in a position in budget unit 424, 425, or 431 assigned to DHHS Behavioral Health </w:t>
          </w:r>
          <w:r w:rsidR="00A36ED6" w:rsidRPr="00BE4A98">
            <w:rPr>
              <w:rFonts w:cstheme="minorHAnsi"/>
              <w:sz w:val="24"/>
              <w:szCs w:val="24"/>
            </w:rPr>
            <w:t>in</w:t>
          </w:r>
          <w:r w:rsidR="005A2967" w:rsidRPr="00BE4A98">
            <w:rPr>
              <w:rFonts w:cstheme="minorHAnsi"/>
              <w:sz w:val="24"/>
              <w:szCs w:val="24"/>
            </w:rPr>
            <w:t xml:space="preserve"> one of the following classifications at or below salary range 386, and that provides direct services to BH recipients: Behavioral Health Case Manager I, Child Care Worker, Discharge Planner, Mental Health Cook, Mental Health Maintenance Custodian, Senior Mental Health Maintenance Custodian, Mental Health Worker I/II, Senior Mental Health Worker, Medical Office Assistant I/II, Senior Medical Office Assistant, Parent Partner I/II/III, or Peer Coach I/II/III</w:t>
          </w:r>
        </w:sdtContent>
      </w:sdt>
      <w:r w:rsidR="00B36AEC" w:rsidRPr="00BE4A98">
        <w:rPr>
          <w:rFonts w:cstheme="minorHAnsi"/>
          <w:sz w:val="24"/>
          <w:szCs w:val="24"/>
        </w:rPr>
        <w:t>; and</w:t>
      </w:r>
    </w:p>
    <w:p w14:paraId="68830433" w14:textId="209E983A" w:rsidR="00A5371F" w:rsidRPr="00D01DC7" w:rsidRDefault="00A5371F" w:rsidP="005172A3">
      <w:pPr>
        <w:rPr>
          <w:rFonts w:cstheme="minorHAnsi"/>
          <w:sz w:val="24"/>
          <w:szCs w:val="24"/>
        </w:rPr>
      </w:pPr>
      <w:proofErr w:type="gramStart"/>
      <w:r w:rsidRPr="00D01DC7">
        <w:rPr>
          <w:rFonts w:cstheme="minorHAnsi"/>
          <w:b/>
          <w:bCs/>
          <w:sz w:val="24"/>
          <w:szCs w:val="24"/>
        </w:rPr>
        <w:t>WHEREAS</w:t>
      </w:r>
      <w:r w:rsidRPr="00D01DC7">
        <w:rPr>
          <w:rFonts w:cstheme="minorHAnsi"/>
          <w:sz w:val="24"/>
          <w:szCs w:val="24"/>
        </w:rPr>
        <w:t>,</w:t>
      </w:r>
      <w:proofErr w:type="gramEnd"/>
      <w:r w:rsidR="00D01DC7" w:rsidRPr="00D01DC7">
        <w:rPr>
          <w:rFonts w:cstheme="minorHAnsi"/>
          <w:sz w:val="24"/>
          <w:szCs w:val="24"/>
        </w:rPr>
        <w:t xml:space="preserve"> </w:t>
      </w:r>
      <w:sdt>
        <w:sdtPr>
          <w:rPr>
            <w:rFonts w:cstheme="minorHAnsi"/>
            <w:sz w:val="24"/>
            <w:szCs w:val="24"/>
          </w:rPr>
          <w:id w:val="-166795098"/>
          <w:placeholder>
            <w:docPart w:val="818855F9212B4626997E194BBEA1EA3C"/>
          </w:placeholder>
        </w:sdtPr>
        <w:sdtEndPr/>
        <w:sdtContent>
          <w:r w:rsidR="005A2967">
            <w:rPr>
              <w:rFonts w:cstheme="minorHAnsi"/>
              <w:sz w:val="24"/>
              <w:szCs w:val="24"/>
            </w:rPr>
            <w:t>t</w:t>
          </w:r>
          <w:r w:rsidR="005A2967" w:rsidRPr="005A2967">
            <w:rPr>
              <w:rFonts w:cstheme="minorHAnsi"/>
              <w:sz w:val="24"/>
              <w:szCs w:val="24"/>
            </w:rPr>
            <w:t>his bonus is not tied to future employment obligations, but rather reflects DHHS Behavioral Health’s commitment to supporting and recognizing its existing workforce</w:t>
          </w:r>
        </w:sdtContent>
      </w:sdt>
      <w:r w:rsidRPr="00D01DC7">
        <w:rPr>
          <w:rFonts w:cstheme="minorHAnsi"/>
          <w:sz w:val="24"/>
          <w:szCs w:val="24"/>
        </w:rPr>
        <w:t xml:space="preserve">; and </w:t>
      </w:r>
    </w:p>
    <w:p w14:paraId="6B53DAC0" w14:textId="26276B92" w:rsidR="0094688B" w:rsidRPr="00D01DC7" w:rsidRDefault="0094688B" w:rsidP="005172A3">
      <w:pPr>
        <w:rPr>
          <w:rFonts w:cstheme="minorHAnsi"/>
          <w:sz w:val="24"/>
          <w:szCs w:val="24"/>
        </w:rPr>
      </w:pPr>
      <w:proofErr w:type="gramStart"/>
      <w:r w:rsidRPr="00A6263D">
        <w:rPr>
          <w:rFonts w:cstheme="minorHAnsi"/>
          <w:b/>
          <w:bCs/>
          <w:sz w:val="24"/>
          <w:szCs w:val="24"/>
        </w:rPr>
        <w:t>WHEREAS</w:t>
      </w:r>
      <w:r w:rsidRPr="00D01DC7">
        <w:rPr>
          <w:rFonts w:cstheme="minorHAnsi"/>
          <w:sz w:val="24"/>
          <w:szCs w:val="24"/>
        </w:rPr>
        <w:t>,</w:t>
      </w:r>
      <w:proofErr w:type="gramEnd"/>
      <w:r w:rsidR="00D01DC7" w:rsidRPr="00D01DC7">
        <w:rPr>
          <w:rFonts w:cstheme="minorHAnsi"/>
          <w:sz w:val="24"/>
          <w:szCs w:val="24"/>
        </w:rPr>
        <w:t xml:space="preserve"> </w:t>
      </w:r>
      <w:sdt>
        <w:sdtPr>
          <w:rPr>
            <w:rFonts w:cstheme="minorHAnsi"/>
            <w:sz w:val="24"/>
            <w:szCs w:val="24"/>
          </w:rPr>
          <w:id w:val="414215523"/>
          <w:placeholder>
            <w:docPart w:val="F0516AFDCAB14D6C8EF8CF9352014CD6"/>
          </w:placeholder>
        </w:sdtPr>
        <w:sdtEndPr/>
        <w:sdtContent>
          <w:r w:rsidR="005A2967">
            <w:rPr>
              <w:rFonts w:cstheme="minorHAnsi"/>
              <w:sz w:val="24"/>
              <w:szCs w:val="24"/>
            </w:rPr>
            <w:t>i</w:t>
          </w:r>
          <w:r w:rsidR="005A2967" w:rsidRPr="005A2967">
            <w:rPr>
              <w:rFonts w:cstheme="minorHAnsi"/>
              <w:sz w:val="24"/>
              <w:szCs w:val="24"/>
            </w:rPr>
            <w:t xml:space="preserve">f approved by the Board, DHHS Behavioral Health shall furnish a list of eligible staff and their incentive amount to </w:t>
          </w:r>
          <w:proofErr w:type="spellStart"/>
          <w:r w:rsidR="005A2967" w:rsidRPr="005A2967">
            <w:rPr>
              <w:rFonts w:cstheme="minorHAnsi"/>
              <w:sz w:val="24"/>
              <w:szCs w:val="24"/>
            </w:rPr>
            <w:t>CalMHSA</w:t>
          </w:r>
          <w:proofErr w:type="spellEnd"/>
          <w:r w:rsidR="005A2967" w:rsidRPr="005A2967">
            <w:rPr>
              <w:rFonts w:cstheme="minorHAnsi"/>
              <w:sz w:val="24"/>
              <w:szCs w:val="24"/>
            </w:rPr>
            <w:t xml:space="preserve"> for issuance of the one-time retention bonus directly to each eligible staff member</w:t>
          </w:r>
        </w:sdtContent>
      </w:sdt>
      <w:r w:rsidRPr="00D01DC7">
        <w:rPr>
          <w:rFonts w:cstheme="minorHAnsi"/>
          <w:sz w:val="24"/>
          <w:szCs w:val="24"/>
        </w:rPr>
        <w:t xml:space="preserve">; </w:t>
      </w:r>
      <w:r w:rsidR="008D0FE3" w:rsidRPr="00D01DC7">
        <w:rPr>
          <w:rFonts w:cstheme="minorHAnsi"/>
          <w:sz w:val="24"/>
          <w:szCs w:val="24"/>
        </w:rPr>
        <w:t>and</w:t>
      </w:r>
    </w:p>
    <w:p w14:paraId="146AAF57" w14:textId="5EC6E709" w:rsidR="00C12059" w:rsidRPr="00D01DC7" w:rsidRDefault="00C12059" w:rsidP="005172A3">
      <w:pPr>
        <w:rPr>
          <w:rFonts w:cstheme="minorHAnsi"/>
          <w:sz w:val="24"/>
          <w:szCs w:val="24"/>
        </w:rPr>
      </w:pPr>
      <w:proofErr w:type="gramStart"/>
      <w:r w:rsidRPr="00A6263D">
        <w:rPr>
          <w:rFonts w:cstheme="minorHAnsi"/>
          <w:b/>
          <w:bCs/>
          <w:sz w:val="24"/>
          <w:szCs w:val="24"/>
        </w:rPr>
        <w:t>WHEREAS</w:t>
      </w:r>
      <w:r w:rsidRPr="00A6263D">
        <w:rPr>
          <w:rFonts w:cstheme="minorHAnsi"/>
          <w:sz w:val="24"/>
          <w:szCs w:val="24"/>
        </w:rPr>
        <w:t>,</w:t>
      </w:r>
      <w:proofErr w:type="gramEnd"/>
      <w:r w:rsidR="00D01DC7" w:rsidRPr="00D01DC7">
        <w:rPr>
          <w:rFonts w:cstheme="minorHAnsi"/>
          <w:sz w:val="24"/>
          <w:szCs w:val="24"/>
        </w:rPr>
        <w:t xml:space="preserve"> </w:t>
      </w:r>
      <w:sdt>
        <w:sdtPr>
          <w:rPr>
            <w:rFonts w:cstheme="minorHAnsi"/>
            <w:sz w:val="24"/>
            <w:szCs w:val="24"/>
          </w:rPr>
          <w:id w:val="-1789807994"/>
          <w:placeholder>
            <w:docPart w:val="CCD77BC80B2440AF869CA34ECA810D6C"/>
          </w:placeholder>
        </w:sdtPr>
        <w:sdtEndPr/>
        <w:sdtContent>
          <w:r w:rsidR="005A2967" w:rsidRPr="005A2967">
            <w:rPr>
              <w:rFonts w:cstheme="minorHAnsi"/>
              <w:sz w:val="24"/>
              <w:szCs w:val="24"/>
            </w:rPr>
            <w:t xml:space="preserve">Eligible staff shall submit all required paperwork directly to </w:t>
          </w:r>
          <w:proofErr w:type="spellStart"/>
          <w:r w:rsidR="005A2967" w:rsidRPr="005A2967">
            <w:rPr>
              <w:rFonts w:cstheme="minorHAnsi"/>
              <w:sz w:val="24"/>
              <w:szCs w:val="24"/>
            </w:rPr>
            <w:t>CalMHSA</w:t>
          </w:r>
          <w:proofErr w:type="spellEnd"/>
          <w:r w:rsidR="005A2967" w:rsidRPr="005A2967">
            <w:rPr>
              <w:rFonts w:cstheme="minorHAnsi"/>
              <w:sz w:val="24"/>
              <w:szCs w:val="24"/>
            </w:rPr>
            <w:t xml:space="preserve">, including an agreement form and W-9 form. </w:t>
          </w:r>
          <w:proofErr w:type="spellStart"/>
          <w:r w:rsidR="005A2967" w:rsidRPr="005A2967">
            <w:rPr>
              <w:rFonts w:cstheme="minorHAnsi"/>
              <w:sz w:val="24"/>
              <w:szCs w:val="24"/>
            </w:rPr>
            <w:t>CalMHSA</w:t>
          </w:r>
          <w:proofErr w:type="spellEnd"/>
          <w:r w:rsidR="005A2967" w:rsidRPr="005A2967">
            <w:rPr>
              <w:rFonts w:cstheme="minorHAnsi"/>
              <w:sz w:val="24"/>
              <w:szCs w:val="24"/>
            </w:rPr>
            <w:t xml:space="preserve"> shall issue the one-time retention bonus and a 1099 tax form to eligible staff upon receipt of all required paperwork. The one-time bonus shall not </w:t>
          </w:r>
          <w:r w:rsidR="005A2967" w:rsidRPr="005A2967">
            <w:rPr>
              <w:rFonts w:cstheme="minorHAnsi"/>
              <w:sz w:val="24"/>
              <w:szCs w:val="24"/>
            </w:rPr>
            <w:lastRenderedPageBreak/>
            <w:t>be taxed at the time of issuance, and it shall be the responsibility of eligible taxpayer to claim the one-time bonus as income subject to taxes when filing their 2026 tax returns</w:t>
          </w:r>
        </w:sdtContent>
      </w:sdt>
      <w:r w:rsidR="0067592E" w:rsidRPr="00D01DC7">
        <w:rPr>
          <w:rFonts w:cstheme="minorHAnsi"/>
          <w:sz w:val="24"/>
          <w:szCs w:val="24"/>
        </w:rPr>
        <w:t xml:space="preserve">.  </w:t>
      </w:r>
    </w:p>
    <w:p w14:paraId="4763D95D" w14:textId="77777777" w:rsidR="00591DBD" w:rsidRDefault="00591DBD" w:rsidP="005172A3">
      <w:pPr>
        <w:rPr>
          <w:rFonts w:cstheme="minorHAnsi"/>
          <w:b/>
          <w:bCs/>
          <w:sz w:val="24"/>
          <w:szCs w:val="24"/>
        </w:rPr>
      </w:pPr>
    </w:p>
    <w:p w14:paraId="7D53352E" w14:textId="1A9732AD" w:rsidR="000A3B6B" w:rsidRPr="00BE4A98" w:rsidRDefault="000A3B6B" w:rsidP="005172A3">
      <w:pPr>
        <w:rPr>
          <w:rFonts w:cstheme="minorHAnsi"/>
          <w:sz w:val="24"/>
          <w:szCs w:val="24"/>
        </w:rPr>
      </w:pPr>
      <w:r w:rsidRPr="00A6263D">
        <w:rPr>
          <w:rFonts w:cstheme="minorHAnsi"/>
          <w:b/>
          <w:bCs/>
          <w:sz w:val="24"/>
          <w:szCs w:val="24"/>
        </w:rPr>
        <w:t>NOW, THEREFORE, IT IS HEREBY PROCLAIMED</w:t>
      </w:r>
      <w:r w:rsidR="0046369F">
        <w:rPr>
          <w:rFonts w:cstheme="minorHAnsi"/>
          <w:b/>
          <w:bCs/>
          <w:sz w:val="24"/>
          <w:szCs w:val="24"/>
        </w:rPr>
        <w:t xml:space="preserve"> </w:t>
      </w:r>
      <w:sdt>
        <w:sdtPr>
          <w:rPr>
            <w:rFonts w:cstheme="minorHAnsi"/>
            <w:b/>
            <w:bCs/>
            <w:sz w:val="24"/>
            <w:szCs w:val="24"/>
          </w:rPr>
          <w:id w:val="1165056001"/>
          <w:placeholder>
            <w:docPart w:val="E26E615C562C4D7A845A07E1447371F1"/>
          </w:placeholder>
        </w:sdtPr>
        <w:sdtEndPr/>
        <w:sdtContent>
          <w:r w:rsidR="00A36ED6">
            <w:rPr>
              <w:rFonts w:cstheme="minorHAnsi"/>
              <w:sz w:val="24"/>
              <w:szCs w:val="24"/>
            </w:rPr>
            <w:t xml:space="preserve">that this one-time retention bonus shall be authorized for issuance by </w:t>
          </w:r>
          <w:proofErr w:type="spellStart"/>
          <w:r w:rsidR="00A36ED6">
            <w:rPr>
              <w:rFonts w:cstheme="minorHAnsi"/>
              <w:sz w:val="24"/>
              <w:szCs w:val="24"/>
            </w:rPr>
            <w:t>CalMHSA</w:t>
          </w:r>
          <w:proofErr w:type="spellEnd"/>
          <w:r w:rsidR="00A36ED6">
            <w:rPr>
              <w:rFonts w:cstheme="minorHAnsi"/>
              <w:sz w:val="24"/>
              <w:szCs w:val="24"/>
            </w:rPr>
            <w:t xml:space="preserve"> to eligible staff in the </w:t>
          </w:r>
          <w:r w:rsidR="00A36ED6" w:rsidRPr="00BE4A98">
            <w:rPr>
              <w:rFonts w:cstheme="minorHAnsi"/>
              <w:sz w:val="24"/>
              <w:szCs w:val="24"/>
            </w:rPr>
            <w:t>amount of $2,</w:t>
          </w:r>
          <w:r w:rsidR="000C574C">
            <w:rPr>
              <w:rFonts w:cstheme="minorHAnsi"/>
              <w:sz w:val="24"/>
              <w:szCs w:val="24"/>
            </w:rPr>
            <w:t>222</w:t>
          </w:r>
          <w:r w:rsidR="00A36ED6" w:rsidRPr="00BE4A98">
            <w:rPr>
              <w:rFonts w:cstheme="minorHAnsi"/>
              <w:sz w:val="24"/>
              <w:szCs w:val="24"/>
            </w:rPr>
            <w:t xml:space="preserve"> per eligible employee. Eligible employees are defined as follows: </w:t>
          </w:r>
          <w:sdt>
            <w:sdtPr>
              <w:rPr>
                <w:rFonts w:cstheme="minorHAnsi"/>
                <w:sz w:val="24"/>
                <w:szCs w:val="24"/>
              </w:rPr>
              <w:id w:val="290413622"/>
              <w:placeholder>
                <w:docPart w:val="FC4902BCDA1A4C5FB081F0B9C4BCE2FC"/>
              </w:placeholder>
            </w:sdtPr>
            <w:sdtEndPr/>
            <w:sdtContent>
              <w:r w:rsidR="00A36ED6" w:rsidRPr="00BE4A98">
                <w:rPr>
                  <w:rFonts w:cstheme="minorHAnsi"/>
                  <w:sz w:val="24"/>
                  <w:szCs w:val="24"/>
                </w:rPr>
                <w:t>1. They must hold permanent status in a position in budget unit 424, 425, or 431 assigned to DHHS Behavioral Health 2. They must be a in one of the following classifications at or below salary range 386, and that provides direct services to BH recipients: Behavioral Health Case Manager I, Child Care Worker, Discharge Planner, Mental Health Cook, Mental Health Maintenance Custodian, Senior Mental Health Maintenance Custodian, Mental Health Worker I/II, Senior Mental Health Worker, Medical Office Assistant I/II, Senior Medical Office Assistant, Parent Partner I/II/III, or Peer Coach I/II/III</w:t>
              </w:r>
            </w:sdtContent>
          </w:sdt>
          <w:r w:rsidR="00A36ED6" w:rsidRPr="00BE4A98">
            <w:rPr>
              <w:rFonts w:cstheme="minorHAnsi"/>
              <w:sz w:val="24"/>
              <w:szCs w:val="24"/>
            </w:rPr>
            <w:t xml:space="preserve">. </w:t>
          </w:r>
        </w:sdtContent>
      </w:sdt>
    </w:p>
    <w:p w14:paraId="7C2C2370" w14:textId="78625E75" w:rsidR="000A3B6B" w:rsidRPr="00D01DC7" w:rsidRDefault="000A3B6B" w:rsidP="005172A3">
      <w:pPr>
        <w:rPr>
          <w:rFonts w:cstheme="minorHAnsi"/>
          <w:sz w:val="24"/>
          <w:szCs w:val="24"/>
        </w:rPr>
      </w:pPr>
      <w:r w:rsidRPr="00BE4A98">
        <w:rPr>
          <w:rFonts w:cstheme="minorHAnsi"/>
          <w:b/>
          <w:bCs/>
          <w:sz w:val="24"/>
          <w:szCs w:val="24"/>
        </w:rPr>
        <w:t>IT IS FURTHER PROCLAIMED AND ORDERED</w:t>
      </w:r>
      <w:r w:rsidR="0046369F" w:rsidRPr="00BE4A98">
        <w:rPr>
          <w:rFonts w:cstheme="minorHAnsi"/>
          <w:b/>
          <w:bCs/>
          <w:sz w:val="24"/>
          <w:szCs w:val="24"/>
        </w:rPr>
        <w:t xml:space="preserve"> </w:t>
      </w:r>
      <w:sdt>
        <w:sdtPr>
          <w:rPr>
            <w:rFonts w:cstheme="minorHAnsi"/>
            <w:b/>
            <w:bCs/>
            <w:sz w:val="24"/>
            <w:szCs w:val="24"/>
          </w:rPr>
          <w:id w:val="74019527"/>
          <w:placeholder>
            <w:docPart w:val="49B2D129EB664E548580514729CF2514"/>
          </w:placeholder>
        </w:sdtPr>
        <w:sdtEndPr/>
        <w:sdtContent>
          <w:r w:rsidR="00A36ED6" w:rsidRPr="00BE4A98">
            <w:rPr>
              <w:rFonts w:cstheme="minorHAnsi"/>
              <w:sz w:val="24"/>
              <w:szCs w:val="24"/>
            </w:rPr>
            <w:t xml:space="preserve">that eligible employees must provide all required paperwork directly to </w:t>
          </w:r>
          <w:proofErr w:type="spellStart"/>
          <w:r w:rsidR="00A36ED6" w:rsidRPr="00BE4A98">
            <w:rPr>
              <w:rFonts w:cstheme="minorHAnsi"/>
              <w:sz w:val="24"/>
              <w:szCs w:val="24"/>
            </w:rPr>
            <w:t>CalMHSA</w:t>
          </w:r>
          <w:proofErr w:type="spellEnd"/>
          <w:r w:rsidR="00A36ED6" w:rsidRPr="00BE4A98">
            <w:rPr>
              <w:rFonts w:cstheme="minorHAnsi"/>
              <w:sz w:val="24"/>
              <w:szCs w:val="24"/>
            </w:rPr>
            <w:t xml:space="preserve"> in a timely manner </w:t>
          </w:r>
          <w:proofErr w:type="gramStart"/>
          <w:r w:rsidR="00A36ED6" w:rsidRPr="00BE4A98">
            <w:rPr>
              <w:rFonts w:cstheme="minorHAnsi"/>
              <w:sz w:val="24"/>
              <w:szCs w:val="24"/>
            </w:rPr>
            <w:t>in order for</w:t>
          </w:r>
          <w:proofErr w:type="gramEnd"/>
          <w:r w:rsidR="00A36ED6" w:rsidRPr="00BE4A98">
            <w:rPr>
              <w:rFonts w:cstheme="minorHAnsi"/>
              <w:sz w:val="24"/>
              <w:szCs w:val="24"/>
            </w:rPr>
            <w:t xml:space="preserve"> their payment to be issued prior to the funding expiration date of June 30, 2026</w:t>
          </w:r>
        </w:sdtContent>
      </w:sdt>
      <w:r w:rsidR="00943762" w:rsidRPr="00BE4A98">
        <w:rPr>
          <w:rFonts w:cstheme="minorHAnsi"/>
          <w:sz w:val="24"/>
          <w:szCs w:val="24"/>
        </w:rPr>
        <w:t>.</w:t>
      </w:r>
    </w:p>
    <w:p w14:paraId="0F437430" w14:textId="77777777" w:rsidR="00F42CA8" w:rsidRPr="00F42CA8" w:rsidRDefault="00F42CA8" w:rsidP="00F42CA8">
      <w:pPr>
        <w:rPr>
          <w:rFonts w:ascii="Times New Roman" w:eastAsia="Times New Roman" w:hAnsi="Times New Roman" w:cs="Times New Roman"/>
          <w:sz w:val="24"/>
          <w:szCs w:val="24"/>
        </w:rPr>
      </w:pPr>
      <w:r w:rsidRPr="00F42CA8">
        <w:rPr>
          <w:rFonts w:ascii="Times New Roman" w:eastAsia="Times New Roman" w:hAnsi="Times New Roman" w:cs="Times New Roman"/>
          <w:sz w:val="24"/>
          <w:szCs w:val="24"/>
        </w:rPr>
        <w:tab/>
      </w:r>
      <w:r w:rsidRPr="00F42CA8">
        <w:rPr>
          <w:rFonts w:ascii="Times New Roman" w:eastAsia="Times New Roman" w:hAnsi="Times New Roman" w:cs="Times New Roman"/>
          <w:sz w:val="24"/>
          <w:szCs w:val="24"/>
        </w:rPr>
        <w:tab/>
      </w:r>
      <w:r w:rsidRPr="00F42CA8">
        <w:rPr>
          <w:rFonts w:ascii="Times New Roman" w:eastAsia="Times New Roman" w:hAnsi="Times New Roman" w:cs="Times New Roman"/>
          <w:sz w:val="24"/>
          <w:szCs w:val="24"/>
        </w:rPr>
        <w:tab/>
      </w:r>
      <w:r w:rsidRPr="00F42CA8">
        <w:rPr>
          <w:rFonts w:ascii="Times New Roman" w:eastAsia="Times New Roman" w:hAnsi="Times New Roman" w:cs="Times New Roman"/>
          <w:sz w:val="24"/>
          <w:szCs w:val="24"/>
        </w:rPr>
        <w:tab/>
      </w:r>
    </w:p>
    <w:p w14:paraId="19203A35" w14:textId="70C07220" w:rsidR="00EF0F0E" w:rsidRPr="00DA106B" w:rsidRDefault="00F42CA8" w:rsidP="00EF0F0E">
      <w:pPr>
        <w:spacing w:after="0" w:line="240" w:lineRule="auto"/>
        <w:rPr>
          <w:rFonts w:eastAsia="Times New Roman" w:cstheme="minorHAnsi"/>
          <w:sz w:val="24"/>
          <w:szCs w:val="24"/>
          <w:u w:val="single"/>
        </w:rPr>
      </w:pPr>
      <w:bookmarkStart w:id="0" w:name="_Hlk76466183"/>
      <w:r w:rsidRPr="00DA106B">
        <w:rPr>
          <w:rFonts w:eastAsia="Times New Roman" w:cstheme="minorHAnsi"/>
          <w:sz w:val="24"/>
          <w:szCs w:val="24"/>
        </w:rPr>
        <w:t>Dated:</w:t>
      </w:r>
      <w:bookmarkEnd w:id="0"/>
      <w:r w:rsidR="00D01DC7" w:rsidRPr="00DA106B">
        <w:rPr>
          <w:rFonts w:eastAsia="Times New Roman" w:cstheme="minorHAnsi"/>
          <w:sz w:val="24"/>
          <w:szCs w:val="24"/>
        </w:rPr>
        <w:tab/>
      </w:r>
      <w:r w:rsidR="00DA106B">
        <w:rPr>
          <w:rFonts w:eastAsia="Times New Roman" w:cstheme="minorHAnsi"/>
          <w:sz w:val="24"/>
          <w:szCs w:val="24"/>
          <w:u w:val="single"/>
        </w:rPr>
        <w:t xml:space="preserve">                                         </w:t>
      </w:r>
      <w:r w:rsidR="00DA106B">
        <w:rPr>
          <w:rFonts w:eastAsia="Times New Roman" w:cstheme="minorHAnsi"/>
          <w:sz w:val="24"/>
          <w:szCs w:val="24"/>
          <w:u w:val="single"/>
        </w:rPr>
        <w:tab/>
      </w:r>
      <w:r w:rsidR="00DA106B">
        <w:rPr>
          <w:rFonts w:eastAsia="Times New Roman" w:cstheme="minorHAnsi"/>
          <w:sz w:val="24"/>
          <w:szCs w:val="24"/>
        </w:rPr>
        <w:tab/>
      </w:r>
      <w:r w:rsidR="00EF0F0E" w:rsidRPr="00DA106B">
        <w:rPr>
          <w:rFonts w:eastAsia="Times New Roman" w:cstheme="minorHAnsi"/>
          <w:sz w:val="24"/>
          <w:szCs w:val="24"/>
        </w:rPr>
        <w:tab/>
      </w:r>
      <w:r w:rsidR="00EF0F0E" w:rsidRPr="00DA106B">
        <w:rPr>
          <w:rFonts w:eastAsia="Times New Roman" w:cstheme="minorHAnsi"/>
          <w:sz w:val="24"/>
          <w:szCs w:val="24"/>
          <w:u w:val="single"/>
        </w:rPr>
        <w:tab/>
      </w:r>
      <w:r w:rsidR="00EF0F0E" w:rsidRPr="00DA106B">
        <w:rPr>
          <w:rFonts w:eastAsia="Times New Roman" w:cstheme="minorHAnsi"/>
          <w:sz w:val="24"/>
          <w:szCs w:val="24"/>
          <w:u w:val="single"/>
        </w:rPr>
        <w:tab/>
      </w:r>
      <w:r w:rsidR="00EF0F0E" w:rsidRPr="00DA106B">
        <w:rPr>
          <w:rFonts w:eastAsia="Times New Roman" w:cstheme="minorHAnsi"/>
          <w:sz w:val="24"/>
          <w:szCs w:val="24"/>
          <w:u w:val="single"/>
        </w:rPr>
        <w:tab/>
      </w:r>
      <w:r w:rsidR="00EF0F0E" w:rsidRPr="00DA106B">
        <w:rPr>
          <w:rFonts w:eastAsia="Times New Roman" w:cstheme="minorHAnsi"/>
          <w:sz w:val="24"/>
          <w:szCs w:val="24"/>
          <w:u w:val="single"/>
        </w:rPr>
        <w:tab/>
      </w:r>
      <w:r w:rsidR="00EF0F0E" w:rsidRPr="00DA106B">
        <w:rPr>
          <w:rFonts w:eastAsia="Times New Roman" w:cstheme="minorHAnsi"/>
          <w:sz w:val="24"/>
          <w:szCs w:val="24"/>
          <w:u w:val="single"/>
        </w:rPr>
        <w:tab/>
      </w:r>
      <w:r w:rsidR="00EF0F0E" w:rsidRPr="00DA106B">
        <w:rPr>
          <w:rFonts w:eastAsia="Times New Roman" w:cstheme="minorHAnsi"/>
          <w:sz w:val="24"/>
          <w:szCs w:val="24"/>
          <w:u w:val="single"/>
        </w:rPr>
        <w:tab/>
      </w:r>
    </w:p>
    <w:p w14:paraId="0465B8D5" w14:textId="61E670AB" w:rsidR="00EF0F0E" w:rsidRPr="00DA106B" w:rsidRDefault="00D01DC7" w:rsidP="00876CD8">
      <w:pPr>
        <w:spacing w:after="0" w:line="240" w:lineRule="auto"/>
        <w:ind w:left="4320" w:firstLine="720"/>
        <w:jc w:val="both"/>
        <w:rPr>
          <w:rFonts w:eastAsia="Times New Roman" w:cstheme="minorHAnsi"/>
          <w:sz w:val="24"/>
          <w:szCs w:val="24"/>
        </w:rPr>
      </w:pPr>
      <w:r w:rsidRPr="00DA106B">
        <w:rPr>
          <w:rFonts w:eastAsia="Times New Roman" w:cstheme="minorHAnsi"/>
          <w:sz w:val="24"/>
          <w:szCs w:val="24"/>
        </w:rPr>
        <w:t>Supervisor Rex Bohn</w:t>
      </w:r>
      <w:r w:rsidR="00EF0F0E" w:rsidRPr="00DA106B">
        <w:rPr>
          <w:rFonts w:eastAsia="Times New Roman" w:cstheme="minorHAnsi"/>
          <w:sz w:val="24"/>
          <w:szCs w:val="24"/>
        </w:rPr>
        <w:t>, Chair</w:t>
      </w:r>
    </w:p>
    <w:p w14:paraId="2EE38E0A" w14:textId="32366841" w:rsidR="009D00AB" w:rsidRPr="00DA106B" w:rsidRDefault="00EF0F0E" w:rsidP="00876CD8">
      <w:pPr>
        <w:spacing w:after="0" w:line="240" w:lineRule="auto"/>
        <w:ind w:left="5040"/>
        <w:rPr>
          <w:rFonts w:eastAsia="Times New Roman" w:cstheme="minorHAnsi"/>
          <w:sz w:val="24"/>
          <w:szCs w:val="24"/>
        </w:rPr>
      </w:pPr>
      <w:r w:rsidRPr="00DA106B">
        <w:rPr>
          <w:rFonts w:eastAsia="Times New Roman" w:cstheme="minorHAnsi"/>
          <w:sz w:val="24"/>
          <w:szCs w:val="24"/>
        </w:rPr>
        <w:t>Humboldt County Board of Supervisors</w:t>
      </w:r>
    </w:p>
    <w:p w14:paraId="524B2F4B" w14:textId="77777777" w:rsidR="009D00AB" w:rsidRDefault="009D00AB" w:rsidP="00F42CA8">
      <w:pPr>
        <w:spacing w:after="0" w:line="240" w:lineRule="auto"/>
        <w:rPr>
          <w:rFonts w:ascii="Times New Roman" w:eastAsia="Times New Roman" w:hAnsi="Times New Roman" w:cs="Times New Roman"/>
          <w:sz w:val="24"/>
          <w:szCs w:val="24"/>
        </w:rPr>
      </w:pPr>
    </w:p>
    <w:p w14:paraId="52B1A82B" w14:textId="77777777" w:rsidR="00C62C91" w:rsidRDefault="00C62C91" w:rsidP="007C6A96">
      <w:pPr>
        <w:ind w:right="-46"/>
        <w:jc w:val="both"/>
        <w:rPr>
          <w:rFonts w:cstheme="minorHAnsi"/>
          <w:sz w:val="24"/>
          <w:szCs w:val="24"/>
        </w:rPr>
      </w:pPr>
    </w:p>
    <w:p w14:paraId="133334D0" w14:textId="7A20AD9F" w:rsidR="007C6A96" w:rsidRPr="00DA106B" w:rsidRDefault="007C6A96" w:rsidP="007C6A96">
      <w:pPr>
        <w:ind w:right="-46"/>
        <w:jc w:val="both"/>
        <w:rPr>
          <w:rFonts w:cstheme="minorHAnsi"/>
          <w:sz w:val="24"/>
          <w:szCs w:val="24"/>
        </w:rPr>
      </w:pPr>
      <w:r w:rsidRPr="00DA106B">
        <w:rPr>
          <w:rFonts w:cstheme="minorHAnsi"/>
          <w:sz w:val="24"/>
          <w:szCs w:val="24"/>
        </w:rPr>
        <w:t>Adopted on motion by Supervisor</w:t>
      </w:r>
      <w:r w:rsidR="00DA106B">
        <w:rPr>
          <w:rFonts w:cstheme="minorHAnsi"/>
          <w:sz w:val="24"/>
          <w:szCs w:val="24"/>
          <w:u w:val="single"/>
        </w:rPr>
        <w:t xml:space="preserve">                </w:t>
      </w:r>
      <w:proofErr w:type="gramStart"/>
      <w:r w:rsidR="00DA106B">
        <w:rPr>
          <w:rFonts w:cstheme="minorHAnsi"/>
          <w:sz w:val="24"/>
          <w:szCs w:val="24"/>
          <w:u w:val="single"/>
        </w:rPr>
        <w:t xml:space="preserve">  </w:t>
      </w:r>
      <w:r w:rsidRPr="00DA106B">
        <w:rPr>
          <w:rFonts w:cstheme="minorHAnsi"/>
          <w:sz w:val="24"/>
          <w:szCs w:val="24"/>
        </w:rPr>
        <w:t>,</w:t>
      </w:r>
      <w:proofErr w:type="gramEnd"/>
      <w:r w:rsidRPr="00DA106B">
        <w:rPr>
          <w:rFonts w:cstheme="minorHAnsi"/>
          <w:sz w:val="24"/>
          <w:szCs w:val="24"/>
        </w:rPr>
        <w:t xml:space="preserve"> Seconded by Supervisor</w:t>
      </w:r>
      <w:r w:rsidR="00DA106B">
        <w:rPr>
          <w:rFonts w:cstheme="minorHAnsi"/>
          <w:sz w:val="24"/>
          <w:szCs w:val="24"/>
        </w:rPr>
        <w:t xml:space="preserve"> </w:t>
      </w:r>
      <w:r w:rsidR="00DA106B">
        <w:rPr>
          <w:rFonts w:cstheme="minorHAnsi"/>
          <w:sz w:val="24"/>
          <w:szCs w:val="24"/>
          <w:u w:val="single"/>
        </w:rPr>
        <w:t xml:space="preserve">              </w:t>
      </w:r>
      <w:r w:rsidRPr="00DA106B">
        <w:rPr>
          <w:rFonts w:cstheme="minorHAnsi"/>
          <w:sz w:val="24"/>
          <w:szCs w:val="24"/>
        </w:rPr>
        <w:t>, and the following vote:</w:t>
      </w:r>
    </w:p>
    <w:p w14:paraId="29BE87A9" w14:textId="0605C553" w:rsidR="007C6A96" w:rsidRDefault="007C6A96" w:rsidP="00943762">
      <w:pPr>
        <w:spacing w:after="40" w:line="240" w:lineRule="auto"/>
        <w:ind w:right="-43"/>
        <w:jc w:val="both"/>
        <w:rPr>
          <w:rFonts w:cstheme="minorHAnsi"/>
          <w:sz w:val="24"/>
          <w:szCs w:val="24"/>
        </w:rPr>
      </w:pPr>
      <w:r w:rsidRPr="00DA106B">
        <w:rPr>
          <w:rFonts w:cstheme="minorHAnsi"/>
          <w:sz w:val="24"/>
          <w:szCs w:val="24"/>
        </w:rPr>
        <w:t xml:space="preserve">AYES: </w:t>
      </w:r>
      <w:r w:rsidR="00591DBD">
        <w:rPr>
          <w:rFonts w:cstheme="minorHAnsi"/>
          <w:sz w:val="24"/>
          <w:szCs w:val="24"/>
        </w:rPr>
        <w:tab/>
      </w:r>
      <w:r w:rsidR="00591DBD">
        <w:rPr>
          <w:rFonts w:cstheme="minorHAnsi"/>
          <w:sz w:val="24"/>
          <w:szCs w:val="24"/>
        </w:rPr>
        <w:tab/>
      </w:r>
      <w:r w:rsidR="00943762" w:rsidRPr="00DA106B">
        <w:rPr>
          <w:rFonts w:cstheme="minorHAnsi"/>
          <w:sz w:val="24"/>
          <w:szCs w:val="24"/>
        </w:rPr>
        <w:t>Supervisors:</w:t>
      </w:r>
      <w:r w:rsidR="00591DBD">
        <w:rPr>
          <w:rFonts w:cstheme="minorHAnsi"/>
          <w:sz w:val="24"/>
          <w:szCs w:val="24"/>
        </w:rPr>
        <w:t xml:space="preserve"> --</w:t>
      </w:r>
      <w:r w:rsidR="00943762" w:rsidRPr="00DA106B">
        <w:rPr>
          <w:rFonts w:cstheme="minorHAnsi"/>
          <w:sz w:val="24"/>
          <w:szCs w:val="24"/>
        </w:rPr>
        <w:t xml:space="preserve"> </w:t>
      </w:r>
    </w:p>
    <w:p w14:paraId="3DD14801" w14:textId="36E788F1" w:rsidR="00591DBD" w:rsidRPr="00DA106B" w:rsidRDefault="00591DBD" w:rsidP="00943762">
      <w:pPr>
        <w:spacing w:after="40" w:line="240" w:lineRule="auto"/>
        <w:ind w:right="-43"/>
        <w:jc w:val="both"/>
        <w:rPr>
          <w:rFonts w:cstheme="minorHAnsi"/>
          <w:sz w:val="24"/>
          <w:szCs w:val="24"/>
        </w:rPr>
      </w:pPr>
      <w:r>
        <w:rPr>
          <w:rFonts w:cstheme="minorHAnsi"/>
          <w:sz w:val="24"/>
          <w:szCs w:val="24"/>
        </w:rPr>
        <w:t xml:space="preserve">NAYES: </w:t>
      </w:r>
      <w:r>
        <w:rPr>
          <w:rFonts w:cstheme="minorHAnsi"/>
          <w:sz w:val="24"/>
          <w:szCs w:val="24"/>
        </w:rPr>
        <w:tab/>
        <w:t>Supervisors: --</w:t>
      </w:r>
    </w:p>
    <w:p w14:paraId="0D67232F" w14:textId="688A705B" w:rsidR="007C6A96" w:rsidRPr="00DA106B" w:rsidRDefault="007C6A96" w:rsidP="007C6A96">
      <w:pPr>
        <w:spacing w:after="40" w:line="240" w:lineRule="auto"/>
        <w:ind w:right="-43"/>
        <w:jc w:val="both"/>
        <w:rPr>
          <w:rFonts w:cstheme="minorHAnsi"/>
          <w:sz w:val="24"/>
          <w:szCs w:val="24"/>
        </w:rPr>
      </w:pPr>
      <w:r w:rsidRPr="00DA106B">
        <w:rPr>
          <w:rFonts w:cstheme="minorHAnsi"/>
          <w:sz w:val="24"/>
          <w:szCs w:val="24"/>
        </w:rPr>
        <w:t xml:space="preserve">ABSENT: </w:t>
      </w:r>
      <w:r w:rsidR="00591DBD">
        <w:rPr>
          <w:rFonts w:cstheme="minorHAnsi"/>
          <w:sz w:val="24"/>
          <w:szCs w:val="24"/>
        </w:rPr>
        <w:tab/>
      </w:r>
      <w:r w:rsidR="0046369F">
        <w:rPr>
          <w:rFonts w:cstheme="minorHAnsi"/>
          <w:sz w:val="24"/>
          <w:szCs w:val="24"/>
        </w:rPr>
        <w:t xml:space="preserve">Supervisors: </w:t>
      </w:r>
      <w:r w:rsidR="00876CD8">
        <w:rPr>
          <w:rFonts w:cstheme="minorHAnsi"/>
          <w:sz w:val="24"/>
          <w:szCs w:val="24"/>
        </w:rPr>
        <w:t>--</w:t>
      </w:r>
    </w:p>
    <w:p w14:paraId="48BD6BCF" w14:textId="2205494C" w:rsidR="007C6A96" w:rsidRPr="00DA106B" w:rsidRDefault="007C6A96" w:rsidP="007C6A96">
      <w:pPr>
        <w:spacing w:after="40" w:line="240" w:lineRule="auto"/>
        <w:ind w:right="-43"/>
        <w:jc w:val="both"/>
        <w:rPr>
          <w:rFonts w:cstheme="minorHAnsi"/>
          <w:sz w:val="24"/>
          <w:szCs w:val="24"/>
        </w:rPr>
      </w:pPr>
      <w:r w:rsidRPr="00DA106B">
        <w:rPr>
          <w:rFonts w:cstheme="minorHAnsi"/>
          <w:sz w:val="24"/>
          <w:szCs w:val="24"/>
        </w:rPr>
        <w:t>ABSTAIN:</w:t>
      </w:r>
      <w:r w:rsidR="00943762" w:rsidRPr="00DA106B">
        <w:rPr>
          <w:rFonts w:cstheme="minorHAnsi"/>
          <w:sz w:val="24"/>
          <w:szCs w:val="24"/>
        </w:rPr>
        <w:t xml:space="preserve"> </w:t>
      </w:r>
      <w:r w:rsidR="00591DBD">
        <w:rPr>
          <w:rFonts w:cstheme="minorHAnsi"/>
          <w:sz w:val="24"/>
          <w:szCs w:val="24"/>
        </w:rPr>
        <w:tab/>
      </w:r>
      <w:r w:rsidR="0046369F">
        <w:rPr>
          <w:rFonts w:cstheme="minorHAnsi"/>
          <w:sz w:val="24"/>
          <w:szCs w:val="24"/>
        </w:rPr>
        <w:t xml:space="preserve">Supervisors: </w:t>
      </w:r>
      <w:r w:rsidR="00876CD8">
        <w:rPr>
          <w:rFonts w:cstheme="minorHAnsi"/>
          <w:sz w:val="24"/>
          <w:szCs w:val="24"/>
        </w:rPr>
        <w:t>--</w:t>
      </w:r>
    </w:p>
    <w:p w14:paraId="47D02BCB" w14:textId="77777777" w:rsidR="007C6A96" w:rsidRPr="00CC71DE" w:rsidRDefault="007C6A96" w:rsidP="007C6A96">
      <w:pPr>
        <w:spacing w:after="40"/>
        <w:ind w:right="-43"/>
        <w:jc w:val="both"/>
        <w:rPr>
          <w:rFonts w:cstheme="minorHAnsi"/>
          <w:sz w:val="24"/>
          <w:szCs w:val="24"/>
        </w:rPr>
      </w:pPr>
      <w:r w:rsidRPr="00CC71DE">
        <w:rPr>
          <w:rFonts w:cstheme="minorHAnsi"/>
          <w:sz w:val="24"/>
          <w:szCs w:val="24"/>
        </w:rPr>
        <w:t>STATE OF CALIFORNIA</w:t>
      </w:r>
    </w:p>
    <w:p w14:paraId="182CF4FF" w14:textId="77777777" w:rsidR="007C6A96" w:rsidRPr="00CC71DE" w:rsidRDefault="007C6A96" w:rsidP="007C6A96">
      <w:pPr>
        <w:spacing w:after="40"/>
        <w:ind w:right="-43"/>
        <w:jc w:val="both"/>
        <w:rPr>
          <w:rFonts w:cstheme="minorHAnsi"/>
          <w:sz w:val="24"/>
          <w:szCs w:val="24"/>
        </w:rPr>
      </w:pPr>
      <w:r w:rsidRPr="00CC71DE">
        <w:rPr>
          <w:rFonts w:cstheme="minorHAnsi"/>
          <w:sz w:val="24"/>
          <w:szCs w:val="24"/>
        </w:rPr>
        <w:t>County of Humboldt</w:t>
      </w:r>
    </w:p>
    <w:p w14:paraId="0FBFA3D8" w14:textId="77777777" w:rsidR="007C6A96" w:rsidRPr="00CC71DE" w:rsidRDefault="007C6A96" w:rsidP="007C6A96">
      <w:pPr>
        <w:spacing w:after="0" w:line="240" w:lineRule="auto"/>
        <w:rPr>
          <w:rFonts w:eastAsia="Times New Roman" w:cstheme="minorHAnsi"/>
          <w:sz w:val="24"/>
          <w:szCs w:val="24"/>
        </w:rPr>
      </w:pPr>
      <w:r w:rsidRPr="00CC71DE">
        <w:rPr>
          <w:rFonts w:eastAsia="Times New Roman" w:cstheme="minorHAnsi"/>
          <w:sz w:val="24"/>
          <w:szCs w:val="24"/>
        </w:rPr>
        <w:tab/>
      </w:r>
    </w:p>
    <w:p w14:paraId="45FD5AB4" w14:textId="18D68E60" w:rsidR="007C6A96" w:rsidRPr="00CC71DE" w:rsidRDefault="007C6A96" w:rsidP="007C6A96">
      <w:pPr>
        <w:ind w:right="-46"/>
        <w:jc w:val="both"/>
        <w:rPr>
          <w:rFonts w:cstheme="minorHAnsi"/>
          <w:sz w:val="24"/>
          <w:szCs w:val="24"/>
        </w:rPr>
      </w:pPr>
      <w:r w:rsidRPr="00CC71DE">
        <w:rPr>
          <w:rFonts w:cstheme="minorHAnsi"/>
          <w:sz w:val="24"/>
          <w:szCs w:val="24"/>
        </w:rPr>
        <w:t xml:space="preserve">I, </w:t>
      </w:r>
      <w:r w:rsidR="00C62C91">
        <w:rPr>
          <w:rFonts w:cstheme="minorHAnsi"/>
          <w:sz w:val="24"/>
          <w:szCs w:val="24"/>
        </w:rPr>
        <w:t>Tracy Damico</w:t>
      </w:r>
      <w:r w:rsidRPr="00CC71DE">
        <w:rPr>
          <w:rFonts w:cstheme="minorHAnsi"/>
          <w:sz w:val="24"/>
          <w:szCs w:val="24"/>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238D7EF0" w14:textId="77777777" w:rsidR="007C6A96" w:rsidRPr="00CC71DE" w:rsidRDefault="007C6A96" w:rsidP="007C6A96">
      <w:pPr>
        <w:ind w:left="4860" w:right="-46"/>
        <w:jc w:val="both"/>
        <w:rPr>
          <w:rFonts w:cstheme="minorHAnsi"/>
          <w:sz w:val="24"/>
          <w:szCs w:val="24"/>
        </w:rPr>
      </w:pPr>
      <w:r w:rsidRPr="00CC71DE">
        <w:rPr>
          <w:rFonts w:cstheme="minorHAnsi"/>
          <w:sz w:val="24"/>
          <w:szCs w:val="24"/>
        </w:rPr>
        <w:lastRenderedPageBreak/>
        <w:t>IN WITNESS WHEREOF, I have hereunto set my hand and affixed the Seal of said Board of Supervisors.</w:t>
      </w:r>
    </w:p>
    <w:p w14:paraId="064B84F9" w14:textId="77777777" w:rsidR="007C6A96" w:rsidRPr="00CC71DE" w:rsidRDefault="007C6A96" w:rsidP="007C6A96">
      <w:pPr>
        <w:ind w:left="4860" w:right="-46"/>
        <w:jc w:val="both"/>
        <w:rPr>
          <w:rFonts w:cstheme="minorHAnsi"/>
          <w:sz w:val="24"/>
          <w:szCs w:val="24"/>
        </w:rPr>
      </w:pPr>
    </w:p>
    <w:p w14:paraId="1A38F863" w14:textId="77777777" w:rsidR="007C6A96" w:rsidRPr="00CC71DE" w:rsidRDefault="007C6A96" w:rsidP="007C6A96">
      <w:pPr>
        <w:ind w:left="4860" w:right="-46"/>
        <w:jc w:val="both"/>
        <w:rPr>
          <w:rFonts w:cstheme="minorHAnsi"/>
          <w:sz w:val="24"/>
          <w:szCs w:val="24"/>
        </w:rPr>
      </w:pPr>
      <w:r w:rsidRPr="00CC71DE">
        <w:rPr>
          <w:rFonts w:cstheme="minorHAnsi"/>
          <w:sz w:val="24"/>
          <w:szCs w:val="24"/>
        </w:rPr>
        <w:t xml:space="preserve">___________________________________ </w:t>
      </w:r>
    </w:p>
    <w:p w14:paraId="169D9CB9" w14:textId="5FCBDE70" w:rsidR="007C6A96" w:rsidRPr="00CC71DE" w:rsidRDefault="00085757" w:rsidP="007C6A96">
      <w:pPr>
        <w:spacing w:after="0"/>
        <w:ind w:left="4867" w:right="-43"/>
        <w:jc w:val="both"/>
        <w:rPr>
          <w:rFonts w:cstheme="minorHAnsi"/>
          <w:sz w:val="24"/>
          <w:szCs w:val="24"/>
        </w:rPr>
      </w:pPr>
      <w:r w:rsidRPr="00CC71DE">
        <w:rPr>
          <w:rFonts w:cstheme="minorHAnsi"/>
          <w:sz w:val="24"/>
          <w:szCs w:val="24"/>
        </w:rPr>
        <w:t>NIKKI TURNER</w:t>
      </w:r>
    </w:p>
    <w:p w14:paraId="379225DF" w14:textId="6BFE8FD8" w:rsidR="007C6A96" w:rsidRPr="00CC71DE" w:rsidRDefault="00085757" w:rsidP="007C6A96">
      <w:pPr>
        <w:spacing w:after="0"/>
        <w:ind w:left="4867" w:right="-43"/>
        <w:jc w:val="both"/>
        <w:rPr>
          <w:rFonts w:cstheme="minorHAnsi"/>
          <w:sz w:val="24"/>
          <w:szCs w:val="24"/>
        </w:rPr>
      </w:pPr>
      <w:r w:rsidRPr="00CC71DE">
        <w:rPr>
          <w:rFonts w:cstheme="minorHAnsi"/>
          <w:sz w:val="24"/>
          <w:szCs w:val="24"/>
        </w:rPr>
        <w:t xml:space="preserve">Deputy </w:t>
      </w:r>
      <w:r w:rsidR="007C6A96" w:rsidRPr="00CC71DE">
        <w:rPr>
          <w:rFonts w:cstheme="minorHAnsi"/>
          <w:sz w:val="24"/>
          <w:szCs w:val="24"/>
        </w:rPr>
        <w:t>Clerk of the Board of Supervisors of the County of Humboldt, State of California</w:t>
      </w:r>
    </w:p>
    <w:p w14:paraId="2C736245" w14:textId="77777777" w:rsidR="00CA155F" w:rsidRDefault="00CA155F" w:rsidP="00F42CA8">
      <w:pPr>
        <w:spacing w:after="0" w:line="240" w:lineRule="auto"/>
        <w:rPr>
          <w:rFonts w:ascii="Times New Roman" w:eastAsia="Times New Roman" w:hAnsi="Times New Roman" w:cs="Times New Roman"/>
          <w:sz w:val="24"/>
          <w:szCs w:val="24"/>
        </w:rPr>
      </w:pPr>
    </w:p>
    <w:p w14:paraId="29CD062E" w14:textId="0CEA71E6" w:rsidR="00F42CA8" w:rsidRDefault="00E4028F" w:rsidP="00F4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C3A3E2E" w14:textId="217045C0" w:rsidR="00EF0F0E" w:rsidRDefault="00EF0F0E" w:rsidP="00F42CA8">
      <w:pPr>
        <w:spacing w:after="0" w:line="240" w:lineRule="auto"/>
        <w:rPr>
          <w:rFonts w:ascii="Times New Roman" w:eastAsia="Times New Roman" w:hAnsi="Times New Roman" w:cs="Times New Roman"/>
          <w:sz w:val="24"/>
          <w:szCs w:val="24"/>
        </w:rPr>
      </w:pPr>
    </w:p>
    <w:p w14:paraId="6B30A4D3" w14:textId="443016D5" w:rsidR="00EF0F0E" w:rsidRDefault="00EF0F0E" w:rsidP="00F42CA8">
      <w:pPr>
        <w:spacing w:after="0" w:line="240" w:lineRule="auto"/>
        <w:rPr>
          <w:rFonts w:ascii="Times New Roman" w:eastAsia="Times New Roman" w:hAnsi="Times New Roman" w:cs="Times New Roman"/>
          <w:sz w:val="24"/>
          <w:szCs w:val="24"/>
        </w:rPr>
      </w:pPr>
    </w:p>
    <w:p w14:paraId="3972DF67" w14:textId="73B9B7AC" w:rsidR="00F42CA8" w:rsidRPr="00F42CA8" w:rsidRDefault="00E4028F" w:rsidP="00F42C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6F13598" w14:textId="77777777" w:rsidR="00F42CA8" w:rsidRPr="00F42CA8" w:rsidRDefault="00F42CA8" w:rsidP="00F42CA8">
      <w:pPr>
        <w:spacing w:after="0" w:line="240" w:lineRule="auto"/>
        <w:rPr>
          <w:rFonts w:ascii="Times New Roman" w:eastAsia="Times New Roman" w:hAnsi="Times New Roman" w:cs="Times New Roman"/>
          <w:sz w:val="24"/>
          <w:szCs w:val="24"/>
        </w:rPr>
      </w:pPr>
      <w:r w:rsidRPr="00F42CA8">
        <w:rPr>
          <w:rFonts w:ascii="Times New Roman" w:eastAsia="Times New Roman" w:hAnsi="Times New Roman" w:cs="Times New Roman"/>
          <w:sz w:val="24"/>
          <w:szCs w:val="24"/>
        </w:rPr>
        <w:tab/>
      </w:r>
    </w:p>
    <w:p w14:paraId="0053B894" w14:textId="77777777" w:rsidR="00F42CA8" w:rsidRDefault="00F42CA8" w:rsidP="005172A3">
      <w:pPr>
        <w:rPr>
          <w:rFonts w:ascii="Arial" w:hAnsi="Arial" w:cs="Arial"/>
          <w:sz w:val="24"/>
          <w:szCs w:val="24"/>
        </w:rPr>
      </w:pPr>
    </w:p>
    <w:p w14:paraId="26DCA96F" w14:textId="77777777" w:rsidR="00F42CA8" w:rsidRDefault="00F42CA8" w:rsidP="005172A3">
      <w:pPr>
        <w:rPr>
          <w:rFonts w:ascii="Arial" w:hAnsi="Arial" w:cs="Arial"/>
          <w:sz w:val="24"/>
          <w:szCs w:val="24"/>
        </w:rPr>
      </w:pPr>
    </w:p>
    <w:p w14:paraId="7A5CCC7B" w14:textId="77777777" w:rsidR="00F42CA8" w:rsidRPr="00F42CA8" w:rsidRDefault="00F42CA8" w:rsidP="005172A3">
      <w:pPr>
        <w:rPr>
          <w:rFonts w:ascii="Arial" w:hAnsi="Arial" w:cs="Arial"/>
          <w:sz w:val="24"/>
          <w:szCs w:val="24"/>
        </w:rPr>
      </w:pPr>
    </w:p>
    <w:sectPr w:rsidR="00F42CA8" w:rsidRPr="00F42C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1C94" w14:textId="77777777" w:rsidR="006F5EC2" w:rsidRDefault="006F5EC2" w:rsidP="00F42CA8">
      <w:pPr>
        <w:spacing w:after="0" w:line="240" w:lineRule="auto"/>
      </w:pPr>
      <w:r>
        <w:separator/>
      </w:r>
    </w:p>
  </w:endnote>
  <w:endnote w:type="continuationSeparator" w:id="0">
    <w:p w14:paraId="29189B34" w14:textId="77777777" w:rsidR="006F5EC2" w:rsidRDefault="006F5EC2"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E637" w14:textId="77777777" w:rsidR="006F5EC2" w:rsidRDefault="006F5EC2" w:rsidP="00F42CA8">
      <w:pPr>
        <w:spacing w:after="0" w:line="240" w:lineRule="auto"/>
      </w:pPr>
      <w:r>
        <w:separator/>
      </w:r>
    </w:p>
  </w:footnote>
  <w:footnote w:type="continuationSeparator" w:id="0">
    <w:p w14:paraId="220BA807" w14:textId="77777777" w:rsidR="006F5EC2" w:rsidRDefault="006F5EC2"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55FA" w14:textId="77777777" w:rsidR="007C6A96" w:rsidRPr="00CB2D2B" w:rsidRDefault="007C6A96" w:rsidP="007C6A96">
    <w:pPr>
      <w:pStyle w:val="CM24"/>
      <w:jc w:val="center"/>
      <w:rPr>
        <w:rFonts w:asciiTheme="minorHAnsi" w:hAnsiTheme="minorHAnsi" w:cstheme="minorHAnsi"/>
        <w:b/>
        <w:bCs/>
        <w:color w:val="000000"/>
        <w:sz w:val="28"/>
        <w:szCs w:val="28"/>
      </w:rPr>
    </w:pPr>
    <w:r w:rsidRPr="00CB2D2B">
      <w:rPr>
        <w:rFonts w:asciiTheme="minorHAnsi" w:hAnsiTheme="minorHAnsi" w:cstheme="minorHAnsi"/>
        <w:b/>
        <w:bCs/>
        <w:color w:val="000000"/>
        <w:sz w:val="28"/>
        <w:szCs w:val="28"/>
      </w:rPr>
      <w:t>BOARD OF SUPERVISORS, COUNTY OF HUMBOLDT, STATE OF CALIFORNIA</w:t>
    </w:r>
  </w:p>
  <w:p w14:paraId="18D348D1" w14:textId="3B4F93EC" w:rsidR="007C6A96" w:rsidRPr="00CB2D2B" w:rsidRDefault="007C6A96" w:rsidP="007C6A96">
    <w:pPr>
      <w:pStyle w:val="Header"/>
      <w:jc w:val="center"/>
      <w:rPr>
        <w:rFonts w:cstheme="minorHAnsi"/>
        <w:b/>
        <w:bCs/>
        <w:color w:val="000000"/>
        <w:sz w:val="28"/>
        <w:szCs w:val="28"/>
      </w:rPr>
    </w:pPr>
    <w:r w:rsidRPr="00E47B47">
      <w:rPr>
        <w:rFonts w:cstheme="minorHAnsi"/>
        <w:b/>
        <w:bCs/>
        <w:color w:val="000000"/>
        <w:sz w:val="28"/>
        <w:szCs w:val="28"/>
      </w:rPr>
      <w:t>Certified Copy of Portion of Proceedings for the Meeting of</w:t>
    </w:r>
    <w:r w:rsidRPr="00CB2D2B">
      <w:rPr>
        <w:rFonts w:cstheme="minorHAnsi"/>
        <w:b/>
        <w:bCs/>
        <w:color w:val="000000"/>
        <w:sz w:val="28"/>
        <w:szCs w:val="28"/>
      </w:rPr>
      <w:t xml:space="preserve"> </w:t>
    </w:r>
    <w:sdt>
      <w:sdtPr>
        <w:rPr>
          <w:rStyle w:val="Style3"/>
        </w:rPr>
        <w:id w:val="-424578911"/>
        <w:lock w:val="sdtLocked"/>
        <w:placeholder>
          <w:docPart w:val="1538DBFC5AB64826A8D66E7236C71704"/>
        </w:placeholder>
        <w:text/>
      </w:sdtPr>
      <w:sdtEndPr>
        <w:rPr>
          <w:rStyle w:val="DefaultParagraphFont"/>
          <w:rFonts w:asciiTheme="minorHAnsi" w:hAnsiTheme="minorHAnsi" w:cstheme="minorHAnsi"/>
          <w:b w:val="0"/>
          <w:bCs/>
          <w:color w:val="000000"/>
          <w:sz w:val="28"/>
          <w:szCs w:val="28"/>
        </w:rPr>
      </w:sdtEndPr>
      <w:sdtContent>
        <w:r w:rsidR="00A36ED6">
          <w:rPr>
            <w:rStyle w:val="Style3"/>
          </w:rPr>
          <w:t>May 12, 2026</w:t>
        </w:r>
      </w:sdtContent>
    </w:sdt>
  </w:p>
  <w:p w14:paraId="08C40698" w14:textId="77777777" w:rsidR="00BF1032" w:rsidRPr="00CB2D2B" w:rsidRDefault="00BF1032" w:rsidP="00BF1032">
    <w:pPr>
      <w:rPr>
        <w:rFonts w:cstheme="min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6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85757"/>
    <w:rsid w:val="000A3B6B"/>
    <w:rsid w:val="000C574C"/>
    <w:rsid w:val="000E5557"/>
    <w:rsid w:val="001231A7"/>
    <w:rsid w:val="00131028"/>
    <w:rsid w:val="00174A4D"/>
    <w:rsid w:val="001C7F3B"/>
    <w:rsid w:val="001F2330"/>
    <w:rsid w:val="00206EEE"/>
    <w:rsid w:val="0023651D"/>
    <w:rsid w:val="00266721"/>
    <w:rsid w:val="002D7430"/>
    <w:rsid w:val="00372CE6"/>
    <w:rsid w:val="00392C9C"/>
    <w:rsid w:val="004456B4"/>
    <w:rsid w:val="00462956"/>
    <w:rsid w:val="0046369F"/>
    <w:rsid w:val="00470F19"/>
    <w:rsid w:val="00471E2B"/>
    <w:rsid w:val="004952D5"/>
    <w:rsid w:val="00495A16"/>
    <w:rsid w:val="004E4442"/>
    <w:rsid w:val="004F2172"/>
    <w:rsid w:val="004F3D23"/>
    <w:rsid w:val="005172A3"/>
    <w:rsid w:val="00591DBD"/>
    <w:rsid w:val="005A2967"/>
    <w:rsid w:val="005D4D4A"/>
    <w:rsid w:val="00630460"/>
    <w:rsid w:val="0067592E"/>
    <w:rsid w:val="006B1115"/>
    <w:rsid w:val="006D69CE"/>
    <w:rsid w:val="006F5EC2"/>
    <w:rsid w:val="00741581"/>
    <w:rsid w:val="00751B90"/>
    <w:rsid w:val="00754FDA"/>
    <w:rsid w:val="007A331B"/>
    <w:rsid w:val="007C0FB7"/>
    <w:rsid w:val="007C6A96"/>
    <w:rsid w:val="00824A7D"/>
    <w:rsid w:val="00876CD8"/>
    <w:rsid w:val="008866D0"/>
    <w:rsid w:val="008A383C"/>
    <w:rsid w:val="008C2CBC"/>
    <w:rsid w:val="008D0FE3"/>
    <w:rsid w:val="008E4652"/>
    <w:rsid w:val="008F5434"/>
    <w:rsid w:val="008F5BA7"/>
    <w:rsid w:val="00936B14"/>
    <w:rsid w:val="00943762"/>
    <w:rsid w:val="0094688B"/>
    <w:rsid w:val="009D00AB"/>
    <w:rsid w:val="009D1400"/>
    <w:rsid w:val="009F65D9"/>
    <w:rsid w:val="00A20FC4"/>
    <w:rsid w:val="00A36ED6"/>
    <w:rsid w:val="00A5371F"/>
    <w:rsid w:val="00A6263D"/>
    <w:rsid w:val="00AD267B"/>
    <w:rsid w:val="00AF4ADC"/>
    <w:rsid w:val="00B16BD6"/>
    <w:rsid w:val="00B36AEC"/>
    <w:rsid w:val="00B57F83"/>
    <w:rsid w:val="00B7369B"/>
    <w:rsid w:val="00BA41EF"/>
    <w:rsid w:val="00BE4A98"/>
    <w:rsid w:val="00BF1032"/>
    <w:rsid w:val="00C12059"/>
    <w:rsid w:val="00C32F21"/>
    <w:rsid w:val="00C571EF"/>
    <w:rsid w:val="00C62C91"/>
    <w:rsid w:val="00CA155F"/>
    <w:rsid w:val="00CB2D2B"/>
    <w:rsid w:val="00CC71DE"/>
    <w:rsid w:val="00CD2EC1"/>
    <w:rsid w:val="00CE0266"/>
    <w:rsid w:val="00CE7FEC"/>
    <w:rsid w:val="00D01DC7"/>
    <w:rsid w:val="00D404A6"/>
    <w:rsid w:val="00D823AF"/>
    <w:rsid w:val="00D83663"/>
    <w:rsid w:val="00DA106B"/>
    <w:rsid w:val="00DA1C28"/>
    <w:rsid w:val="00DC0321"/>
    <w:rsid w:val="00DF22B2"/>
    <w:rsid w:val="00E4028F"/>
    <w:rsid w:val="00E47B47"/>
    <w:rsid w:val="00E574ED"/>
    <w:rsid w:val="00E64B4A"/>
    <w:rsid w:val="00E809DE"/>
    <w:rsid w:val="00EF039B"/>
    <w:rsid w:val="00EF0F0E"/>
    <w:rsid w:val="00F4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1DDB47B-C2E0-4A65-99CB-424BD68F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semiHidden/>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semiHidden/>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9C3530A62A6548FEBCC3F07A3487398D"/>
        <w:category>
          <w:name w:val="General"/>
          <w:gallery w:val="placeholder"/>
        </w:category>
        <w:types>
          <w:type w:val="bbPlcHdr"/>
        </w:types>
        <w:behaviors>
          <w:behavior w:val="content"/>
        </w:behaviors>
        <w:guid w:val="{ECA7283F-4B77-477F-8298-76AECF0F5EA5}"/>
      </w:docPartPr>
      <w:docPartBody>
        <w:p w:rsidR="00876A24" w:rsidRDefault="00B353F4" w:rsidP="00B353F4">
          <w:pPr>
            <w:pStyle w:val="9C3530A62A6548FEBCC3F07A3487398D2"/>
          </w:pPr>
          <w:r w:rsidRPr="00754FDA">
            <w:rPr>
              <w:rStyle w:val="PlaceholderText"/>
              <w:rFonts w:cstheme="minorHAnsi"/>
              <w:sz w:val="24"/>
              <w:szCs w:val="24"/>
            </w:rPr>
            <w:t>Click or tap here to enter context for this resolution.</w:t>
          </w:r>
        </w:p>
      </w:docPartBody>
    </w:docPart>
    <w:docPart>
      <w:docPartPr>
        <w:name w:val="99A84E5AF43540B7A9B601AC63006401"/>
        <w:category>
          <w:name w:val="General"/>
          <w:gallery w:val="placeholder"/>
        </w:category>
        <w:types>
          <w:type w:val="bbPlcHdr"/>
        </w:types>
        <w:behaviors>
          <w:behavior w:val="content"/>
        </w:behaviors>
        <w:guid w:val="{D5C7F9DC-43D5-40A1-AB49-11B2A45665AF}"/>
      </w:docPartPr>
      <w:docPartBody>
        <w:p w:rsidR="00876A24" w:rsidRDefault="00B353F4" w:rsidP="00B353F4">
          <w:pPr>
            <w:pStyle w:val="99A84E5AF43540B7A9B601AC630064012"/>
          </w:pPr>
          <w:r w:rsidRPr="00754FDA">
            <w:rPr>
              <w:rStyle w:val="PlaceholderText"/>
              <w:rFonts w:cstheme="minorHAnsi"/>
              <w:sz w:val="24"/>
              <w:szCs w:val="24"/>
            </w:rPr>
            <w:t>Click or tap here to enter context for this resolution.</w:t>
          </w:r>
        </w:p>
      </w:docPartBody>
    </w:docPart>
    <w:docPart>
      <w:docPartPr>
        <w:name w:val="4FB94B6D245647CAA2F24FCC61DD7D2D"/>
        <w:category>
          <w:name w:val="General"/>
          <w:gallery w:val="placeholder"/>
        </w:category>
        <w:types>
          <w:type w:val="bbPlcHdr"/>
        </w:types>
        <w:behaviors>
          <w:behavior w:val="content"/>
        </w:behaviors>
        <w:guid w:val="{975B4C32-28BD-4357-8B25-226F2E2D0967}"/>
      </w:docPartPr>
      <w:docPartBody>
        <w:p w:rsidR="00876A24" w:rsidRDefault="00B353F4" w:rsidP="00B353F4">
          <w:pPr>
            <w:pStyle w:val="4FB94B6D245647CAA2F24FCC61DD7D2D2"/>
          </w:pPr>
          <w:r w:rsidRPr="00754FDA">
            <w:rPr>
              <w:rStyle w:val="PlaceholderText"/>
              <w:rFonts w:cstheme="minorHAnsi"/>
              <w:sz w:val="24"/>
              <w:szCs w:val="24"/>
            </w:rPr>
            <w:t>Click or tap here to enter context for this resolution.</w:t>
          </w:r>
        </w:p>
      </w:docPartBody>
    </w:docPart>
    <w:docPart>
      <w:docPartPr>
        <w:name w:val="BB9AC9D282EA4024932A5EFF667EFABE"/>
        <w:category>
          <w:name w:val="General"/>
          <w:gallery w:val="placeholder"/>
        </w:category>
        <w:types>
          <w:type w:val="bbPlcHdr"/>
        </w:types>
        <w:behaviors>
          <w:behavior w:val="content"/>
        </w:behaviors>
        <w:guid w:val="{D81203A8-BDF4-479D-BC6C-3BF145381CC5}"/>
      </w:docPartPr>
      <w:docPartBody>
        <w:p w:rsidR="00876A24" w:rsidRDefault="00B353F4" w:rsidP="00B353F4">
          <w:pPr>
            <w:pStyle w:val="BB9AC9D282EA4024932A5EFF667EFABE2"/>
          </w:pPr>
          <w:r w:rsidRPr="00754FDA">
            <w:rPr>
              <w:rStyle w:val="PlaceholderText"/>
              <w:rFonts w:cstheme="minorHAnsi"/>
              <w:sz w:val="24"/>
              <w:szCs w:val="24"/>
            </w:rPr>
            <w:t>Click or tap here to enter context for this resolution.</w:t>
          </w:r>
        </w:p>
      </w:docPartBody>
    </w:docPart>
    <w:docPart>
      <w:docPartPr>
        <w:name w:val="818855F9212B4626997E194BBEA1EA3C"/>
        <w:category>
          <w:name w:val="General"/>
          <w:gallery w:val="placeholder"/>
        </w:category>
        <w:types>
          <w:type w:val="bbPlcHdr"/>
        </w:types>
        <w:behaviors>
          <w:behavior w:val="content"/>
        </w:behaviors>
        <w:guid w:val="{9EF6C545-B982-496A-B206-C52852A3F587}"/>
      </w:docPartPr>
      <w:docPartBody>
        <w:p w:rsidR="00876A24" w:rsidRDefault="00B353F4" w:rsidP="00B353F4">
          <w:pPr>
            <w:pStyle w:val="818855F9212B4626997E194BBEA1EA3C2"/>
          </w:pPr>
          <w:r w:rsidRPr="00754FDA">
            <w:rPr>
              <w:rStyle w:val="PlaceholderText"/>
              <w:rFonts w:cstheme="minorHAnsi"/>
              <w:sz w:val="24"/>
              <w:szCs w:val="24"/>
            </w:rPr>
            <w:t>Click or tap here to enter context for this resolution.</w:t>
          </w:r>
        </w:p>
      </w:docPartBody>
    </w:docPart>
    <w:docPart>
      <w:docPartPr>
        <w:name w:val="F0516AFDCAB14D6C8EF8CF9352014CD6"/>
        <w:category>
          <w:name w:val="General"/>
          <w:gallery w:val="placeholder"/>
        </w:category>
        <w:types>
          <w:type w:val="bbPlcHdr"/>
        </w:types>
        <w:behaviors>
          <w:behavior w:val="content"/>
        </w:behaviors>
        <w:guid w:val="{CF072F9D-74CF-4BE3-97D9-3C30695E68C3}"/>
      </w:docPartPr>
      <w:docPartBody>
        <w:p w:rsidR="00876A24" w:rsidRDefault="00B353F4" w:rsidP="00B353F4">
          <w:pPr>
            <w:pStyle w:val="F0516AFDCAB14D6C8EF8CF9352014CD62"/>
          </w:pPr>
          <w:r w:rsidRPr="0023651D">
            <w:rPr>
              <w:rStyle w:val="PlaceholderText"/>
              <w:rFonts w:cstheme="minorHAnsi"/>
              <w:sz w:val="24"/>
              <w:szCs w:val="24"/>
            </w:rPr>
            <w:t>Click or tap here to enter context for this resolution.</w:t>
          </w:r>
        </w:p>
      </w:docPartBody>
    </w:docPart>
    <w:docPart>
      <w:docPartPr>
        <w:name w:val="CCD77BC80B2440AF869CA34ECA810D6C"/>
        <w:category>
          <w:name w:val="General"/>
          <w:gallery w:val="placeholder"/>
        </w:category>
        <w:types>
          <w:type w:val="bbPlcHdr"/>
        </w:types>
        <w:behaviors>
          <w:behavior w:val="content"/>
        </w:behaviors>
        <w:guid w:val="{3A1EB54E-5866-4F88-ADC4-605AB41E94FB}"/>
      </w:docPartPr>
      <w:docPartBody>
        <w:p w:rsidR="00876A24" w:rsidRDefault="00B353F4" w:rsidP="00B353F4">
          <w:pPr>
            <w:pStyle w:val="CCD77BC80B2440AF869CA34ECA810D6C2"/>
          </w:pPr>
          <w:r w:rsidRPr="00E574ED">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
      <w:docPartPr>
        <w:name w:val="49B2D129EB664E548580514729CF2514"/>
        <w:category>
          <w:name w:val="General"/>
          <w:gallery w:val="placeholder"/>
        </w:category>
        <w:types>
          <w:type w:val="bbPlcHdr"/>
        </w:types>
        <w:behaviors>
          <w:behavior w:val="content"/>
        </w:behaviors>
        <w:guid w:val="{AADE7E6C-0410-4BE1-B932-1CAF573BDC51}"/>
      </w:docPartPr>
      <w:docPartBody>
        <w:p w:rsidR="00876A24" w:rsidRDefault="00B353F4" w:rsidP="00B353F4">
          <w:pPr>
            <w:pStyle w:val="49B2D129EB664E548580514729CF25142"/>
          </w:pPr>
          <w:r w:rsidRPr="00AF4ADC">
            <w:rPr>
              <w:rStyle w:val="PlaceholderText"/>
              <w:sz w:val="24"/>
              <w:szCs w:val="24"/>
            </w:rPr>
            <w:t>Click or tap here to enter context for this resolution</w:t>
          </w:r>
          <w:r w:rsidRPr="00EB47CA">
            <w:rPr>
              <w:rStyle w:val="PlaceholderText"/>
            </w:rPr>
            <w:t>.</w:t>
          </w:r>
        </w:p>
      </w:docPartBody>
    </w:docPart>
    <w:docPart>
      <w:docPartPr>
        <w:name w:val="FC4902BCDA1A4C5FB081F0B9C4BCE2FC"/>
        <w:category>
          <w:name w:val="General"/>
          <w:gallery w:val="placeholder"/>
        </w:category>
        <w:types>
          <w:type w:val="bbPlcHdr"/>
        </w:types>
        <w:behaviors>
          <w:behavior w:val="content"/>
        </w:behaviors>
        <w:guid w:val="{ECA4DA97-EECC-4909-8AF1-C9540365887D}"/>
      </w:docPartPr>
      <w:docPartBody>
        <w:p w:rsidR="008B0951" w:rsidRDefault="008B0951" w:rsidP="008B0951">
          <w:pPr>
            <w:pStyle w:val="FC4902BCDA1A4C5FB081F0B9C4BCE2FC"/>
          </w:pPr>
          <w:r w:rsidRPr="00754FDA">
            <w:rPr>
              <w:rStyle w:val="PlaceholderText"/>
              <w:rFonts w:cstheme="minorHAnsi"/>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392C9C"/>
    <w:rsid w:val="006411A0"/>
    <w:rsid w:val="00876A24"/>
    <w:rsid w:val="008B0951"/>
    <w:rsid w:val="008C2CBC"/>
    <w:rsid w:val="009F65D9"/>
    <w:rsid w:val="00B353F4"/>
    <w:rsid w:val="00C4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951"/>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9C3530A62A6548FEBCC3F07A3487398D2">
    <w:name w:val="9C3530A62A6548FEBCC3F07A3487398D2"/>
    <w:rsid w:val="00B353F4"/>
    <w:rPr>
      <w:rFonts w:eastAsiaTheme="minorHAnsi"/>
    </w:rPr>
  </w:style>
  <w:style w:type="paragraph" w:customStyle="1" w:styleId="99A84E5AF43540B7A9B601AC630064012">
    <w:name w:val="99A84E5AF43540B7A9B601AC630064012"/>
    <w:rsid w:val="00B353F4"/>
    <w:rPr>
      <w:rFonts w:eastAsiaTheme="minorHAnsi"/>
    </w:rPr>
  </w:style>
  <w:style w:type="paragraph" w:customStyle="1" w:styleId="4FB94B6D245647CAA2F24FCC61DD7D2D2">
    <w:name w:val="4FB94B6D245647CAA2F24FCC61DD7D2D2"/>
    <w:rsid w:val="00B353F4"/>
    <w:rPr>
      <w:rFonts w:eastAsiaTheme="minorHAnsi"/>
    </w:rPr>
  </w:style>
  <w:style w:type="paragraph" w:customStyle="1" w:styleId="BB9AC9D282EA4024932A5EFF667EFABE2">
    <w:name w:val="BB9AC9D282EA4024932A5EFF667EFABE2"/>
    <w:rsid w:val="00B353F4"/>
    <w:rPr>
      <w:rFonts w:eastAsiaTheme="minorHAnsi"/>
    </w:rPr>
  </w:style>
  <w:style w:type="paragraph" w:customStyle="1" w:styleId="818855F9212B4626997E194BBEA1EA3C2">
    <w:name w:val="818855F9212B4626997E194BBEA1EA3C2"/>
    <w:rsid w:val="00B353F4"/>
    <w:rPr>
      <w:rFonts w:eastAsiaTheme="minorHAnsi"/>
    </w:rPr>
  </w:style>
  <w:style w:type="paragraph" w:customStyle="1" w:styleId="F0516AFDCAB14D6C8EF8CF9352014CD62">
    <w:name w:val="F0516AFDCAB14D6C8EF8CF9352014CD62"/>
    <w:rsid w:val="00B353F4"/>
    <w:rPr>
      <w:rFonts w:eastAsiaTheme="minorHAnsi"/>
    </w:rPr>
  </w:style>
  <w:style w:type="paragraph" w:customStyle="1" w:styleId="CCD77BC80B2440AF869CA34ECA810D6C2">
    <w:name w:val="CCD77BC80B2440AF869CA34ECA810D6C2"/>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49B2D129EB664E548580514729CF25142">
    <w:name w:val="49B2D129EB664E548580514729CF2514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 w:type="paragraph" w:customStyle="1" w:styleId="FC4902BCDA1A4C5FB081F0B9C4BCE2FC">
    <w:name w:val="FC4902BCDA1A4C5FB081F0B9C4BCE2FC"/>
    <w:rsid w:val="008B09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Plummer, Paige A</cp:lastModifiedBy>
  <cp:revision>4</cp:revision>
  <cp:lastPrinted>2023-01-10T19:48:00Z</cp:lastPrinted>
  <dcterms:created xsi:type="dcterms:W3CDTF">2026-04-22T21:37:00Z</dcterms:created>
  <dcterms:modified xsi:type="dcterms:W3CDTF">2026-05-01T23:33:00Z</dcterms:modified>
</cp:coreProperties>
</file>