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C98D" w14:textId="77777777" w:rsidR="00683F38" w:rsidRPr="00FE13EB" w:rsidRDefault="00683F38" w:rsidP="00683F38">
      <w:pPr>
        <w:spacing w:after="0" w:line="240" w:lineRule="auto"/>
        <w:rPr>
          <w:b/>
          <w:sz w:val="22"/>
          <w:szCs w:val="22"/>
        </w:rPr>
      </w:pPr>
      <w:bookmarkStart w:id="0" w:name="_Hlk37069596"/>
      <w:r w:rsidRPr="00FE13EB">
        <w:rPr>
          <w:b/>
          <w:sz w:val="22"/>
          <w:szCs w:val="22"/>
        </w:rPr>
        <w:t>OGLESBY CITY COUNCIL</w:t>
      </w:r>
    </w:p>
    <w:p w14:paraId="3E7D017C" w14:textId="797BE48D" w:rsidR="00683F38" w:rsidRPr="00FE13EB" w:rsidRDefault="00B570D4" w:rsidP="00683F38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April 6, 2026</w:t>
      </w:r>
      <w:r w:rsidR="00683F38" w:rsidRPr="00FE13EB">
        <w:rPr>
          <w:b/>
          <w:sz w:val="22"/>
          <w:szCs w:val="22"/>
        </w:rPr>
        <w:br/>
        <w:t>110 E. Walnut St., Oglesby, IL</w:t>
      </w:r>
    </w:p>
    <w:p w14:paraId="5CAED507" w14:textId="77777777" w:rsidR="00683F38" w:rsidRPr="00B95BD4" w:rsidRDefault="00683F38" w:rsidP="00683F38">
      <w:pPr>
        <w:spacing w:after="0" w:line="240" w:lineRule="auto"/>
        <w:rPr>
          <w:b/>
        </w:rPr>
      </w:pPr>
    </w:p>
    <w:bookmarkEnd w:id="0"/>
    <w:p w14:paraId="3A2F455C" w14:textId="77777777" w:rsidR="00683F38" w:rsidRPr="00B95BD4" w:rsidRDefault="00683F38" w:rsidP="00683F38">
      <w:pPr>
        <w:numPr>
          <w:ilvl w:val="0"/>
          <w:numId w:val="1"/>
        </w:numPr>
        <w:spacing w:after="0" w:line="240" w:lineRule="auto"/>
      </w:pPr>
      <w:r w:rsidRPr="00B95BD4">
        <w:t>Opening of Meeting</w:t>
      </w:r>
    </w:p>
    <w:p w14:paraId="4284AFC4" w14:textId="77777777" w:rsidR="00683F38" w:rsidRDefault="00683F38" w:rsidP="00683F38">
      <w:pPr>
        <w:numPr>
          <w:ilvl w:val="0"/>
          <w:numId w:val="1"/>
        </w:numPr>
        <w:spacing w:after="0" w:line="240" w:lineRule="auto"/>
      </w:pPr>
      <w:r w:rsidRPr="00B95BD4">
        <w:t>Roll call</w:t>
      </w:r>
    </w:p>
    <w:p w14:paraId="7757C7C5" w14:textId="77777777" w:rsidR="00683F38" w:rsidRDefault="00683F38" w:rsidP="00683F38">
      <w:pPr>
        <w:numPr>
          <w:ilvl w:val="0"/>
          <w:numId w:val="1"/>
        </w:numPr>
        <w:spacing w:after="0" w:line="240" w:lineRule="auto"/>
      </w:pPr>
      <w:r w:rsidRPr="00B95BD4">
        <w:t>Pledge of Allegiance</w:t>
      </w:r>
    </w:p>
    <w:p w14:paraId="204CF109" w14:textId="733F87F5" w:rsidR="00BD4FD5" w:rsidRDefault="00BD4FD5" w:rsidP="00683F38">
      <w:pPr>
        <w:numPr>
          <w:ilvl w:val="0"/>
          <w:numId w:val="1"/>
        </w:numPr>
        <w:spacing w:after="0" w:line="240" w:lineRule="auto"/>
      </w:pPr>
      <w:r>
        <w:t>Moment of Silence to honor Mayor George Cullinan</w:t>
      </w:r>
    </w:p>
    <w:p w14:paraId="7D97BB09" w14:textId="77777777" w:rsidR="00683F38" w:rsidRDefault="00683F38" w:rsidP="00683F3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</w:pPr>
      <w:r>
        <w:t>Mayor’s Report</w:t>
      </w:r>
    </w:p>
    <w:p w14:paraId="40EF4CD1" w14:textId="77777777" w:rsidR="00683F38" w:rsidRDefault="00683F38" w:rsidP="00683F38">
      <w:pPr>
        <w:numPr>
          <w:ilvl w:val="0"/>
          <w:numId w:val="1"/>
        </w:numPr>
        <w:spacing w:after="0" w:line="240" w:lineRule="auto"/>
      </w:pPr>
      <w:r w:rsidRPr="00B95BD4">
        <w:t xml:space="preserve">Public comment </w:t>
      </w:r>
      <w:r>
        <w:t>(agenda items only)</w:t>
      </w:r>
    </w:p>
    <w:p w14:paraId="3762D434" w14:textId="2578491D" w:rsidR="00683F38" w:rsidRDefault="00683F38" w:rsidP="00683F38">
      <w:pPr>
        <w:numPr>
          <w:ilvl w:val="0"/>
          <w:numId w:val="1"/>
        </w:numPr>
        <w:spacing w:after="0" w:line="240" w:lineRule="auto"/>
      </w:pPr>
      <w:r>
        <w:t xml:space="preserve">Approve minutes from March </w:t>
      </w:r>
      <w:r w:rsidR="00B570D4">
        <w:t>16</w:t>
      </w:r>
      <w:r>
        <w:t>, 2026</w:t>
      </w:r>
      <w:r w:rsidR="0064264A">
        <w:t xml:space="preserve"> </w:t>
      </w:r>
      <w:r w:rsidR="00511C81">
        <w:t xml:space="preserve">regular meeting </w:t>
      </w:r>
      <w:r w:rsidR="0064264A">
        <w:t>and April 1 special meeting</w:t>
      </w:r>
    </w:p>
    <w:p w14:paraId="6BAD04BA" w14:textId="63AFEBAA" w:rsidR="00155BE1" w:rsidRDefault="00155BE1" w:rsidP="00683F38">
      <w:pPr>
        <w:numPr>
          <w:ilvl w:val="0"/>
          <w:numId w:val="1"/>
        </w:numPr>
        <w:spacing w:after="0" w:line="240" w:lineRule="auto"/>
      </w:pPr>
      <w:r>
        <w:t xml:space="preserve">Approve minutes from the March </w:t>
      </w:r>
      <w:r w:rsidR="008E443E">
        <w:t>3, and February 17, 2026 special sessions</w:t>
      </w:r>
    </w:p>
    <w:p w14:paraId="20C3C39E" w14:textId="29EAB7FA" w:rsidR="00683F38" w:rsidRDefault="00683F38" w:rsidP="00683F38">
      <w:pPr>
        <w:numPr>
          <w:ilvl w:val="0"/>
          <w:numId w:val="1"/>
        </w:numPr>
        <w:spacing w:after="0" w:line="240" w:lineRule="auto"/>
      </w:pPr>
      <w:r>
        <w:t>Approve bills presented for Payment in the amount of $</w:t>
      </w:r>
      <w:r w:rsidR="00313686" w:rsidRPr="00313686">
        <w:t>93,828.60 for Vissering Construction, $643,694.70 for regular monthly bills, for a total of $1,637,523.30  </w:t>
      </w:r>
      <w:r>
        <w:t xml:space="preserve"> </w:t>
      </w:r>
    </w:p>
    <w:p w14:paraId="11344417" w14:textId="7DDE06A5" w:rsidR="00683F38" w:rsidRDefault="00683F38" w:rsidP="00683F38">
      <w:pPr>
        <w:numPr>
          <w:ilvl w:val="0"/>
          <w:numId w:val="1"/>
        </w:numPr>
        <w:spacing w:after="0" w:line="240" w:lineRule="auto"/>
      </w:pPr>
      <w:r>
        <w:t xml:space="preserve">Approve Payroll for March </w:t>
      </w:r>
      <w:r w:rsidR="005D6273">
        <w:t>27</w:t>
      </w:r>
      <w:r>
        <w:t>, 2026 in the amount of $</w:t>
      </w:r>
      <w:r w:rsidR="00C064F0">
        <w:t>64,898.94</w:t>
      </w:r>
    </w:p>
    <w:p w14:paraId="1D24E8F8" w14:textId="77777777" w:rsidR="00683F38" w:rsidRDefault="00683F38" w:rsidP="00683F38">
      <w:pPr>
        <w:numPr>
          <w:ilvl w:val="0"/>
          <w:numId w:val="1"/>
        </w:numPr>
        <w:spacing w:after="0" w:line="240" w:lineRule="auto"/>
      </w:pPr>
      <w:r>
        <w:t>Old Business</w:t>
      </w:r>
    </w:p>
    <w:p w14:paraId="1B04183E" w14:textId="77777777" w:rsidR="005D6273" w:rsidRPr="00C9248F" w:rsidRDefault="005D6273" w:rsidP="005D6273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t>Discussion and possible action on purchase of equipment tractor (McDermott)</w:t>
      </w:r>
    </w:p>
    <w:p w14:paraId="154BE104" w14:textId="6DE5EFCA" w:rsidR="005D6273" w:rsidRDefault="005D6273" w:rsidP="005D6273">
      <w:pPr>
        <w:numPr>
          <w:ilvl w:val="1"/>
          <w:numId w:val="1"/>
        </w:numPr>
        <w:spacing w:after="0" w:line="240" w:lineRule="auto"/>
      </w:pPr>
      <w:r>
        <w:t>Review current and new event budgeting (Curran)</w:t>
      </w:r>
    </w:p>
    <w:p w14:paraId="39E5FA1C" w14:textId="36BF0426" w:rsidR="00683F38" w:rsidRPr="00CC43AC" w:rsidRDefault="00683F38" w:rsidP="00683F38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t>New Business</w:t>
      </w:r>
    </w:p>
    <w:p w14:paraId="4C07841E" w14:textId="22D0732D" w:rsidR="00CC43AC" w:rsidRPr="00683F38" w:rsidRDefault="00CC43AC" w:rsidP="00CC43AC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t>Discussion on Policy Manuel (Cullinan)</w:t>
      </w:r>
    </w:p>
    <w:p w14:paraId="2CE8D64C" w14:textId="0017483B" w:rsidR="00683F38" w:rsidRDefault="00683F38" w:rsidP="00683F38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</w:pPr>
      <w:r>
        <w:t>Public Comment on Any Topic</w:t>
      </w:r>
    </w:p>
    <w:p w14:paraId="7B71FD3E" w14:textId="77777777" w:rsidR="00683F38" w:rsidRPr="001D6FE8" w:rsidRDefault="00683F38" w:rsidP="00683F3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t>Commissioner Reports</w:t>
      </w:r>
    </w:p>
    <w:p w14:paraId="2F5B8B6B" w14:textId="360DE957" w:rsidR="001D6FE8" w:rsidRPr="00C7345B" w:rsidRDefault="001D6FE8" w:rsidP="00683F3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t>Council Final Comment</w:t>
      </w:r>
      <w:r w:rsidR="00E10E2B">
        <w:t xml:space="preserve"> (Curran)</w:t>
      </w:r>
    </w:p>
    <w:p w14:paraId="5F0D3958" w14:textId="77777777" w:rsidR="00683F38" w:rsidRPr="00C7345B" w:rsidRDefault="00683F38" w:rsidP="00683F3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t xml:space="preserve">Executive Session for </w:t>
      </w:r>
      <w:r w:rsidRPr="00C7345B">
        <w:rPr>
          <w:i/>
          <w:iCs/>
        </w:rPr>
        <w:t>“collective negotiating matters between the public body and its employees or their representatives, or deliberations concerning the salary schedules for one or more classes of employees” 5 ILCS 120/2(c)(2), “to discuss the purchase or lease of real estate", 5 ILCS 120(c)5, “the employment, compensation, discipline, performance, or dismissal of specific employees” 5 ILCS 120/2(c)1 Discussion of minutes of meetings lawfully closed 5 ILCS 120 (c )21</w:t>
      </w:r>
    </w:p>
    <w:p w14:paraId="195DCEB2" w14:textId="0A5F5400" w:rsidR="00683F38" w:rsidRDefault="00683F38" w:rsidP="00683F38">
      <w:pPr>
        <w:ind w:left="360"/>
      </w:pPr>
      <w:r>
        <w:t>1</w:t>
      </w:r>
      <w:r w:rsidR="007E5B65">
        <w:t>5</w:t>
      </w:r>
      <w:r>
        <w:t>.A</w:t>
      </w:r>
      <w:r w:rsidRPr="00B95BD4">
        <w:t xml:space="preserve">djournment </w:t>
      </w:r>
      <w:r w:rsidRPr="00B95BD4">
        <w:br/>
      </w:r>
      <w:r w:rsidRPr="00B95BD4">
        <w:br/>
        <w:t>Posted this</w:t>
      </w:r>
      <w:r>
        <w:t xml:space="preserve"> </w:t>
      </w:r>
      <w:r w:rsidR="0026790E">
        <w:t>2</w:t>
      </w:r>
      <w:r w:rsidR="0026790E" w:rsidRPr="0026790E">
        <w:rPr>
          <w:vertAlign w:val="superscript"/>
        </w:rPr>
        <w:t>nd</w:t>
      </w:r>
      <w:r w:rsidR="0026790E">
        <w:t xml:space="preserve"> day of April</w:t>
      </w:r>
      <w:r>
        <w:t>, 2026</w:t>
      </w:r>
      <w:r w:rsidRPr="00B95BD4">
        <w:br/>
      </w:r>
      <w:r>
        <w:t>Jennifer Spratt</w:t>
      </w:r>
      <w:r w:rsidRPr="00B95BD4">
        <w:t>, City Clerk</w:t>
      </w:r>
    </w:p>
    <w:p w14:paraId="3ECF4174" w14:textId="77777777" w:rsidR="00683F38" w:rsidRDefault="00683F38" w:rsidP="00683F38">
      <w:pPr>
        <w:spacing w:after="0" w:line="240" w:lineRule="auto"/>
        <w:ind w:left="720"/>
      </w:pPr>
    </w:p>
    <w:p w14:paraId="300EE139" w14:textId="77777777" w:rsidR="00683F38" w:rsidRDefault="00683F38" w:rsidP="00683F38"/>
    <w:p w14:paraId="0E9329BF" w14:textId="77777777" w:rsidR="007B1FE4" w:rsidRDefault="007B1FE4"/>
    <w:sectPr w:rsidR="007B1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029C7"/>
    <w:multiLevelType w:val="hybridMultilevel"/>
    <w:tmpl w:val="22AEF8BE"/>
    <w:lvl w:ilvl="0" w:tplc="2F00972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105E2456">
      <w:start w:val="1"/>
      <w:numFmt w:val="upp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4221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22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38"/>
    <w:rsid w:val="00022AE0"/>
    <w:rsid w:val="00027F86"/>
    <w:rsid w:val="0004179E"/>
    <w:rsid w:val="000913C6"/>
    <w:rsid w:val="000B0709"/>
    <w:rsid w:val="00155BE1"/>
    <w:rsid w:val="001D6FE8"/>
    <w:rsid w:val="0020121B"/>
    <w:rsid w:val="002553AC"/>
    <w:rsid w:val="0026790E"/>
    <w:rsid w:val="002751DA"/>
    <w:rsid w:val="002A0B62"/>
    <w:rsid w:val="00313686"/>
    <w:rsid w:val="00437D39"/>
    <w:rsid w:val="00442229"/>
    <w:rsid w:val="00473DBB"/>
    <w:rsid w:val="004B7E68"/>
    <w:rsid w:val="004D13F0"/>
    <w:rsid w:val="004E199F"/>
    <w:rsid w:val="00511C81"/>
    <w:rsid w:val="00524215"/>
    <w:rsid w:val="005570C8"/>
    <w:rsid w:val="005648BD"/>
    <w:rsid w:val="005A2A12"/>
    <w:rsid w:val="005D6273"/>
    <w:rsid w:val="005E32DD"/>
    <w:rsid w:val="0064264A"/>
    <w:rsid w:val="00672F7D"/>
    <w:rsid w:val="00683F38"/>
    <w:rsid w:val="006F4265"/>
    <w:rsid w:val="00726DF1"/>
    <w:rsid w:val="00781968"/>
    <w:rsid w:val="007B1FE4"/>
    <w:rsid w:val="007E5B65"/>
    <w:rsid w:val="008E34BF"/>
    <w:rsid w:val="008E443E"/>
    <w:rsid w:val="00A01264"/>
    <w:rsid w:val="00A255F6"/>
    <w:rsid w:val="00A36F5B"/>
    <w:rsid w:val="00A50179"/>
    <w:rsid w:val="00A6194E"/>
    <w:rsid w:val="00A753A2"/>
    <w:rsid w:val="00AA6721"/>
    <w:rsid w:val="00B4326A"/>
    <w:rsid w:val="00B570D4"/>
    <w:rsid w:val="00B61929"/>
    <w:rsid w:val="00BA2809"/>
    <w:rsid w:val="00BD4FD5"/>
    <w:rsid w:val="00C064F0"/>
    <w:rsid w:val="00C9248F"/>
    <w:rsid w:val="00CB50A8"/>
    <w:rsid w:val="00CC43AC"/>
    <w:rsid w:val="00D10FAB"/>
    <w:rsid w:val="00D97AAA"/>
    <w:rsid w:val="00DC4C97"/>
    <w:rsid w:val="00E10E2B"/>
    <w:rsid w:val="00E61DA9"/>
    <w:rsid w:val="00E9584C"/>
    <w:rsid w:val="00EE55DF"/>
    <w:rsid w:val="00EF6E78"/>
    <w:rsid w:val="00F258C8"/>
    <w:rsid w:val="00F9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9A026"/>
  <w15:chartTrackingRefBased/>
  <w15:docId w15:val="{68E1774D-3EC8-427A-914E-0603F572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F38"/>
  </w:style>
  <w:style w:type="paragraph" w:styleId="Heading1">
    <w:name w:val="heading 1"/>
    <w:basedOn w:val="Normal"/>
    <w:next w:val="Normal"/>
    <w:link w:val="Heading1Char"/>
    <w:uiPriority w:val="9"/>
    <w:qFormat/>
    <w:rsid w:val="00683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F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F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F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F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Spratt</dc:creator>
  <cp:keywords/>
  <dc:description/>
  <cp:lastModifiedBy>Jennifer Spratt</cp:lastModifiedBy>
  <cp:revision>11</cp:revision>
  <cp:lastPrinted>2026-03-13T20:27:00Z</cp:lastPrinted>
  <dcterms:created xsi:type="dcterms:W3CDTF">2026-03-19T19:23:00Z</dcterms:created>
  <dcterms:modified xsi:type="dcterms:W3CDTF">2026-04-06T16:56:00Z</dcterms:modified>
</cp:coreProperties>
</file>