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7EE0F" w14:textId="77777777" w:rsidR="00843386" w:rsidRPr="0005686B" w:rsidRDefault="00843386" w:rsidP="00843386">
      <w:pPr>
        <w:pStyle w:val="Title"/>
        <w:shd w:val="pct30" w:color="000000" w:fill="FFFFFF"/>
        <w:jc w:val="left"/>
        <w:rPr>
          <w:color w:val="000000"/>
          <w:sz w:val="16"/>
          <w:szCs w:val="16"/>
          <w:highlight w:val="lightGray"/>
        </w:rPr>
      </w:pPr>
    </w:p>
    <w:p w14:paraId="682476EF" w14:textId="77777777" w:rsidR="00843386" w:rsidRPr="0005686B" w:rsidRDefault="00843386" w:rsidP="00843386">
      <w:pPr>
        <w:pStyle w:val="Title"/>
        <w:shd w:val="pct30" w:color="000000" w:fill="FFFFFF"/>
        <w:rPr>
          <w:color w:val="000000"/>
          <w:sz w:val="16"/>
          <w:szCs w:val="16"/>
        </w:rPr>
      </w:pPr>
      <w:r w:rsidRPr="0005686B">
        <w:rPr>
          <w:color w:val="000000"/>
          <w:sz w:val="16"/>
          <w:szCs w:val="16"/>
          <w:highlight w:val="lightGray"/>
        </w:rPr>
        <w:t>PUBLIC NOTICE</w:t>
      </w:r>
    </w:p>
    <w:p w14:paraId="59F3A596" w14:textId="77777777" w:rsidR="00843386" w:rsidRPr="0005686B" w:rsidRDefault="00843386" w:rsidP="00843386">
      <w:pPr>
        <w:pStyle w:val="Subtitle"/>
        <w:rPr>
          <w:sz w:val="16"/>
          <w:szCs w:val="16"/>
        </w:rPr>
      </w:pPr>
      <w:r w:rsidRPr="0005686B">
        <w:rPr>
          <w:sz w:val="16"/>
          <w:szCs w:val="16"/>
        </w:rPr>
        <w:t>NOTICE OF PLACES AND DATES</w:t>
      </w:r>
    </w:p>
    <w:p w14:paraId="73245883" w14:textId="77777777" w:rsidR="00843386" w:rsidRPr="0005686B" w:rsidRDefault="00843386" w:rsidP="00843386">
      <w:pPr>
        <w:pStyle w:val="Heading1"/>
        <w:rPr>
          <w:sz w:val="16"/>
          <w:szCs w:val="16"/>
        </w:rPr>
      </w:pPr>
      <w:r w:rsidRPr="0005686B">
        <w:rPr>
          <w:sz w:val="16"/>
          <w:szCs w:val="16"/>
        </w:rPr>
        <w:t>OF REGISTRATION</w:t>
      </w:r>
    </w:p>
    <w:p w14:paraId="54647E71" w14:textId="46067745" w:rsidR="00843386" w:rsidRPr="0005686B" w:rsidRDefault="00F961EC" w:rsidP="00843386">
      <w:pPr>
        <w:rPr>
          <w:b/>
          <w:i/>
          <w:sz w:val="16"/>
          <w:szCs w:val="16"/>
        </w:rPr>
      </w:pPr>
      <w:r w:rsidRPr="0005686B">
        <w:rPr>
          <w:b/>
          <w:i/>
          <w:sz w:val="16"/>
          <w:szCs w:val="16"/>
        </w:rPr>
        <w:t>PRESIDENTIAL PREFERENCE PRIMARY</w:t>
      </w:r>
      <w:r w:rsidR="00843386" w:rsidRPr="0005686B">
        <w:rPr>
          <w:b/>
          <w:i/>
          <w:sz w:val="16"/>
          <w:szCs w:val="16"/>
        </w:rPr>
        <w:t xml:space="preserve"> ELECTION-</w:t>
      </w:r>
      <w:r w:rsidRPr="0005686B">
        <w:rPr>
          <w:b/>
          <w:i/>
          <w:sz w:val="16"/>
          <w:szCs w:val="16"/>
        </w:rPr>
        <w:t>March</w:t>
      </w:r>
      <w:r w:rsidR="00843386" w:rsidRPr="0005686B">
        <w:rPr>
          <w:b/>
          <w:i/>
          <w:sz w:val="16"/>
          <w:szCs w:val="16"/>
        </w:rPr>
        <w:t xml:space="preserve"> </w:t>
      </w:r>
      <w:r w:rsidRPr="0005686B">
        <w:rPr>
          <w:b/>
          <w:i/>
          <w:sz w:val="16"/>
          <w:szCs w:val="16"/>
        </w:rPr>
        <w:t>19</w:t>
      </w:r>
      <w:r w:rsidR="00843386" w:rsidRPr="0005686B">
        <w:rPr>
          <w:b/>
          <w:i/>
          <w:sz w:val="16"/>
          <w:szCs w:val="16"/>
        </w:rPr>
        <w:t>, 202</w:t>
      </w:r>
      <w:r w:rsidRPr="0005686B">
        <w:rPr>
          <w:b/>
          <w:i/>
          <w:sz w:val="16"/>
          <w:szCs w:val="16"/>
        </w:rPr>
        <w:t>4</w:t>
      </w:r>
    </w:p>
    <w:p w14:paraId="2E53A1C6" w14:textId="77777777" w:rsidR="00843386" w:rsidRPr="0005686B" w:rsidRDefault="00843386" w:rsidP="00843386">
      <w:pPr>
        <w:jc w:val="both"/>
        <w:rPr>
          <w:sz w:val="16"/>
          <w:szCs w:val="16"/>
        </w:rPr>
      </w:pPr>
      <w:r w:rsidRPr="0005686B">
        <w:rPr>
          <w:sz w:val="16"/>
          <w:szCs w:val="16"/>
        </w:rPr>
        <w:t xml:space="preserve">    In compliance with the provision of K.S.A. 25-2310 &amp; 2311a, notice is hereby given that the books for registration of voters will be open at the following places at the time specified.</w:t>
      </w:r>
    </w:p>
    <w:p w14:paraId="5971F1E9" w14:textId="5EDEE19F" w:rsidR="00843386" w:rsidRPr="0005686B" w:rsidRDefault="00843386" w:rsidP="00843386">
      <w:pPr>
        <w:jc w:val="both"/>
        <w:rPr>
          <w:sz w:val="16"/>
          <w:szCs w:val="16"/>
        </w:rPr>
      </w:pPr>
      <w:r w:rsidRPr="0005686B">
        <w:rPr>
          <w:sz w:val="16"/>
          <w:szCs w:val="16"/>
        </w:rPr>
        <w:t xml:space="preserve">   County Clerk’s Office at 8:00 A.M.; </w:t>
      </w:r>
      <w:r w:rsidR="000938FA">
        <w:rPr>
          <w:sz w:val="16"/>
          <w:szCs w:val="16"/>
        </w:rPr>
        <w:t>Downs &amp; Osborne</w:t>
      </w:r>
      <w:r w:rsidRPr="0005686B">
        <w:rPr>
          <w:sz w:val="16"/>
          <w:szCs w:val="16"/>
        </w:rPr>
        <w:t xml:space="preserve"> City </w:t>
      </w:r>
      <w:r w:rsidR="000938FA">
        <w:rPr>
          <w:sz w:val="16"/>
          <w:szCs w:val="16"/>
        </w:rPr>
        <w:t>O</w:t>
      </w:r>
      <w:r w:rsidR="000938FA" w:rsidRPr="0005686B">
        <w:rPr>
          <w:sz w:val="16"/>
          <w:szCs w:val="16"/>
        </w:rPr>
        <w:t>ffice</w:t>
      </w:r>
      <w:r w:rsidR="000938FA">
        <w:rPr>
          <w:sz w:val="16"/>
          <w:szCs w:val="16"/>
        </w:rPr>
        <w:t xml:space="preserve">; Osborne Public </w:t>
      </w:r>
      <w:r w:rsidRPr="0005686B">
        <w:rPr>
          <w:sz w:val="16"/>
          <w:szCs w:val="16"/>
        </w:rPr>
        <w:t>Librar</w:t>
      </w:r>
      <w:r w:rsidR="000938FA">
        <w:rPr>
          <w:sz w:val="16"/>
          <w:szCs w:val="16"/>
        </w:rPr>
        <w:t>y</w:t>
      </w:r>
      <w:r w:rsidRPr="0005686B">
        <w:rPr>
          <w:sz w:val="16"/>
          <w:szCs w:val="16"/>
        </w:rPr>
        <w:t xml:space="preserve"> during regular office hours.  Also, you may register at the </w:t>
      </w:r>
      <w:r w:rsidR="000938FA">
        <w:rPr>
          <w:sz w:val="16"/>
          <w:szCs w:val="16"/>
        </w:rPr>
        <w:t xml:space="preserve">Osborne </w:t>
      </w:r>
      <w:r w:rsidRPr="0005686B">
        <w:rPr>
          <w:sz w:val="16"/>
          <w:szCs w:val="16"/>
        </w:rPr>
        <w:t xml:space="preserve">County Health Department during their regular office hours.  </w:t>
      </w:r>
    </w:p>
    <w:p w14:paraId="2BD2956B" w14:textId="77777777" w:rsidR="00275A93" w:rsidRPr="0005686B" w:rsidRDefault="00843386" w:rsidP="00843386">
      <w:pPr>
        <w:jc w:val="both"/>
        <w:rPr>
          <w:sz w:val="16"/>
          <w:szCs w:val="16"/>
        </w:rPr>
      </w:pPr>
      <w:r w:rsidRPr="0005686B">
        <w:rPr>
          <w:sz w:val="16"/>
          <w:szCs w:val="16"/>
        </w:rPr>
        <w:t xml:space="preserve">   At 5:00 P.M. on the </w:t>
      </w:r>
      <w:r w:rsidR="00F961EC" w:rsidRPr="0005686B">
        <w:rPr>
          <w:sz w:val="16"/>
          <w:szCs w:val="16"/>
        </w:rPr>
        <w:t>20</w:t>
      </w:r>
      <w:r w:rsidR="00F961EC" w:rsidRPr="0005686B">
        <w:rPr>
          <w:sz w:val="16"/>
          <w:szCs w:val="16"/>
          <w:vertAlign w:val="superscript"/>
        </w:rPr>
        <w:t>th</w:t>
      </w:r>
      <w:r w:rsidR="00F961EC" w:rsidRPr="0005686B">
        <w:rPr>
          <w:sz w:val="16"/>
          <w:szCs w:val="16"/>
        </w:rPr>
        <w:t xml:space="preserve"> </w:t>
      </w:r>
      <w:r w:rsidRPr="0005686B">
        <w:rPr>
          <w:sz w:val="16"/>
          <w:szCs w:val="16"/>
        </w:rPr>
        <w:t xml:space="preserve">day of </w:t>
      </w:r>
      <w:r w:rsidR="00F961EC" w:rsidRPr="0005686B">
        <w:rPr>
          <w:sz w:val="16"/>
          <w:szCs w:val="16"/>
        </w:rPr>
        <w:t>February</w:t>
      </w:r>
      <w:r w:rsidRPr="0005686B">
        <w:rPr>
          <w:sz w:val="16"/>
          <w:szCs w:val="16"/>
        </w:rPr>
        <w:t>, 202</w:t>
      </w:r>
      <w:r w:rsidR="00F961EC" w:rsidRPr="0005686B">
        <w:rPr>
          <w:sz w:val="16"/>
          <w:szCs w:val="16"/>
        </w:rPr>
        <w:t>4</w:t>
      </w:r>
      <w:r w:rsidRPr="0005686B">
        <w:rPr>
          <w:sz w:val="16"/>
          <w:szCs w:val="16"/>
        </w:rPr>
        <w:t xml:space="preserve">, the books for registration of voters will close and will remain closed until the </w:t>
      </w:r>
    </w:p>
    <w:p w14:paraId="035A4E57" w14:textId="48BAEC42" w:rsidR="00843386" w:rsidRPr="0005686B" w:rsidRDefault="00F961EC" w:rsidP="00843386">
      <w:pPr>
        <w:jc w:val="both"/>
        <w:rPr>
          <w:sz w:val="16"/>
          <w:szCs w:val="16"/>
        </w:rPr>
      </w:pPr>
      <w:r w:rsidRPr="0005686B">
        <w:rPr>
          <w:sz w:val="16"/>
          <w:szCs w:val="16"/>
        </w:rPr>
        <w:t>20</w:t>
      </w:r>
      <w:r w:rsidRPr="0005686B">
        <w:rPr>
          <w:sz w:val="16"/>
          <w:szCs w:val="16"/>
          <w:vertAlign w:val="superscript"/>
        </w:rPr>
        <w:t>th</w:t>
      </w:r>
      <w:r w:rsidRPr="0005686B">
        <w:rPr>
          <w:sz w:val="16"/>
          <w:szCs w:val="16"/>
        </w:rPr>
        <w:t xml:space="preserve"> </w:t>
      </w:r>
      <w:r w:rsidR="00843386" w:rsidRPr="0005686B">
        <w:rPr>
          <w:sz w:val="16"/>
          <w:szCs w:val="16"/>
        </w:rPr>
        <w:t xml:space="preserve">day of </w:t>
      </w:r>
      <w:r w:rsidRPr="0005686B">
        <w:rPr>
          <w:sz w:val="16"/>
          <w:szCs w:val="16"/>
        </w:rPr>
        <w:t>March</w:t>
      </w:r>
      <w:r w:rsidR="00843386" w:rsidRPr="0005686B">
        <w:rPr>
          <w:sz w:val="16"/>
          <w:szCs w:val="16"/>
        </w:rPr>
        <w:t>, 202</w:t>
      </w:r>
      <w:r w:rsidRPr="0005686B">
        <w:rPr>
          <w:sz w:val="16"/>
          <w:szCs w:val="16"/>
        </w:rPr>
        <w:t>4</w:t>
      </w:r>
      <w:r w:rsidR="00843386" w:rsidRPr="0005686B">
        <w:rPr>
          <w:sz w:val="16"/>
          <w:szCs w:val="16"/>
        </w:rPr>
        <w:t xml:space="preserve">. </w:t>
      </w:r>
    </w:p>
    <w:p w14:paraId="3A7C1927" w14:textId="77777777" w:rsidR="00843386" w:rsidRPr="0005686B" w:rsidRDefault="00843386" w:rsidP="00843386">
      <w:pPr>
        <w:jc w:val="both"/>
        <w:rPr>
          <w:sz w:val="16"/>
          <w:szCs w:val="16"/>
        </w:rPr>
      </w:pPr>
      <w:r w:rsidRPr="0005686B">
        <w:rPr>
          <w:sz w:val="16"/>
          <w:szCs w:val="16"/>
        </w:rPr>
        <w:t xml:space="preserve">   A citizen of the United States who is eighteen (18) years of age and upward, or will have attained the age of eighteen (18) years at the next election, must register before he or she can vote.  Registration closes twenty-one (21) days prior to every election.</w:t>
      </w:r>
    </w:p>
    <w:p w14:paraId="45DDB3D3" w14:textId="77777777" w:rsidR="00843386" w:rsidRPr="0005686B" w:rsidRDefault="00843386" w:rsidP="00843386">
      <w:pPr>
        <w:jc w:val="both"/>
        <w:rPr>
          <w:sz w:val="16"/>
          <w:szCs w:val="16"/>
        </w:rPr>
      </w:pPr>
      <w:r w:rsidRPr="0005686B">
        <w:rPr>
          <w:sz w:val="16"/>
          <w:szCs w:val="16"/>
        </w:rPr>
        <w:t xml:space="preserve">   When a registered voter changes residence from one precinct to another precinct, such voter shall be permitted to update their voter registration record and vote a provisional ballot at the registrant’s new polling place.  Any person may apply in person, by telephone, or by mail to the election officer to be registered.  The county election officer upon request shall provide application forms for the applicant.  The applicant under penalty of perjury shall sign such application.</w:t>
      </w:r>
    </w:p>
    <w:p w14:paraId="65488A81" w14:textId="0F0D542A" w:rsidR="00843386" w:rsidRPr="0005686B" w:rsidRDefault="00843386" w:rsidP="00843386">
      <w:pPr>
        <w:jc w:val="both"/>
        <w:rPr>
          <w:sz w:val="16"/>
          <w:szCs w:val="16"/>
        </w:rPr>
      </w:pPr>
      <w:r w:rsidRPr="0005686B">
        <w:rPr>
          <w:sz w:val="16"/>
          <w:szCs w:val="16"/>
        </w:rPr>
        <w:t xml:space="preserve">   In Witness Whereof I have hereunto set my hand and seal this </w:t>
      </w:r>
      <w:r w:rsidR="000938FA">
        <w:rPr>
          <w:sz w:val="16"/>
          <w:szCs w:val="16"/>
        </w:rPr>
        <w:t>2nd</w:t>
      </w:r>
      <w:r w:rsidRPr="0005686B">
        <w:rPr>
          <w:sz w:val="16"/>
          <w:szCs w:val="16"/>
        </w:rPr>
        <w:t xml:space="preserve"> day of </w:t>
      </w:r>
      <w:r w:rsidR="00F961EC" w:rsidRPr="0005686B">
        <w:rPr>
          <w:sz w:val="16"/>
          <w:szCs w:val="16"/>
        </w:rPr>
        <w:t>February</w:t>
      </w:r>
      <w:r w:rsidRPr="0005686B">
        <w:rPr>
          <w:sz w:val="16"/>
          <w:szCs w:val="16"/>
        </w:rPr>
        <w:t>, 202</w:t>
      </w:r>
      <w:r w:rsidR="00F961EC" w:rsidRPr="0005686B">
        <w:rPr>
          <w:sz w:val="16"/>
          <w:szCs w:val="16"/>
        </w:rPr>
        <w:t>4</w:t>
      </w:r>
      <w:r w:rsidRPr="0005686B">
        <w:rPr>
          <w:sz w:val="16"/>
          <w:szCs w:val="16"/>
        </w:rPr>
        <w:t>.</w:t>
      </w:r>
    </w:p>
    <w:p w14:paraId="2AF66370" w14:textId="77777777" w:rsidR="00843386" w:rsidRPr="0005686B" w:rsidRDefault="00843386" w:rsidP="00843386">
      <w:pPr>
        <w:jc w:val="both"/>
        <w:rPr>
          <w:sz w:val="16"/>
          <w:szCs w:val="16"/>
        </w:rPr>
      </w:pPr>
      <w:r w:rsidRPr="0005686B">
        <w:rPr>
          <w:sz w:val="16"/>
          <w:szCs w:val="16"/>
        </w:rPr>
        <w:t xml:space="preserve">  </w:t>
      </w:r>
    </w:p>
    <w:p w14:paraId="49517ABB" w14:textId="3D8AFDE1" w:rsidR="00843386" w:rsidRPr="0005686B" w:rsidRDefault="000938FA" w:rsidP="00843386">
      <w:pPr>
        <w:jc w:val="both"/>
        <w:rPr>
          <w:sz w:val="16"/>
          <w:szCs w:val="16"/>
        </w:rPr>
      </w:pPr>
      <w:r>
        <w:rPr>
          <w:sz w:val="16"/>
          <w:szCs w:val="16"/>
        </w:rPr>
        <w:t>HEATHER NICHOLE BETZOLD</w:t>
      </w:r>
      <w:r w:rsidR="00843386" w:rsidRPr="0005686B">
        <w:rPr>
          <w:sz w:val="16"/>
          <w:szCs w:val="16"/>
        </w:rPr>
        <w:tab/>
      </w:r>
    </w:p>
    <w:p w14:paraId="55DE36DE" w14:textId="132C7651" w:rsidR="00843386" w:rsidRPr="0005686B" w:rsidRDefault="000938FA" w:rsidP="00843386">
      <w:pPr>
        <w:jc w:val="both"/>
        <w:rPr>
          <w:sz w:val="16"/>
          <w:szCs w:val="16"/>
        </w:rPr>
      </w:pPr>
      <w:r>
        <w:rPr>
          <w:sz w:val="16"/>
          <w:szCs w:val="16"/>
        </w:rPr>
        <w:t>Osborne</w:t>
      </w:r>
      <w:r w:rsidR="00843386" w:rsidRPr="0005686B">
        <w:rPr>
          <w:sz w:val="16"/>
          <w:szCs w:val="16"/>
        </w:rPr>
        <w:t xml:space="preserve"> County Election Officer</w:t>
      </w:r>
    </w:p>
    <w:p w14:paraId="48EBC1CF" w14:textId="0D735EA3" w:rsidR="00843386" w:rsidRPr="0005686B" w:rsidRDefault="000938FA" w:rsidP="00843386">
      <w:pPr>
        <w:jc w:val="both"/>
        <w:rPr>
          <w:sz w:val="16"/>
          <w:szCs w:val="16"/>
        </w:rPr>
      </w:pPr>
      <w:r>
        <w:rPr>
          <w:sz w:val="16"/>
          <w:szCs w:val="16"/>
        </w:rPr>
        <w:t>Osborne</w:t>
      </w:r>
      <w:r w:rsidR="00843386" w:rsidRPr="0005686B">
        <w:rPr>
          <w:sz w:val="16"/>
          <w:szCs w:val="16"/>
        </w:rPr>
        <w:t xml:space="preserve">, Kansas  </w:t>
      </w:r>
    </w:p>
    <w:p w14:paraId="1776EFE7" w14:textId="77777777" w:rsidR="00843386" w:rsidRDefault="00843386" w:rsidP="00843386"/>
    <w:p w14:paraId="741FCC24" w14:textId="77777777" w:rsidR="002220F8" w:rsidRDefault="002220F8"/>
    <w:sectPr w:rsidR="002220F8">
      <w:pgSz w:w="12240" w:h="15840"/>
      <w:pgMar w:top="1440" w:right="4320" w:bottom="1440" w:left="4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1B"/>
    <w:rsid w:val="00006191"/>
    <w:rsid w:val="0002189A"/>
    <w:rsid w:val="0005686B"/>
    <w:rsid w:val="00061DA3"/>
    <w:rsid w:val="000938FA"/>
    <w:rsid w:val="00096849"/>
    <w:rsid w:val="002220F8"/>
    <w:rsid w:val="00275A93"/>
    <w:rsid w:val="00297C48"/>
    <w:rsid w:val="002A2E15"/>
    <w:rsid w:val="0038780D"/>
    <w:rsid w:val="004744DE"/>
    <w:rsid w:val="004B2C36"/>
    <w:rsid w:val="00655348"/>
    <w:rsid w:val="0075271D"/>
    <w:rsid w:val="00843386"/>
    <w:rsid w:val="008C5D13"/>
    <w:rsid w:val="00942878"/>
    <w:rsid w:val="00A01BAC"/>
    <w:rsid w:val="00A204D9"/>
    <w:rsid w:val="00A314C2"/>
    <w:rsid w:val="00B94B79"/>
    <w:rsid w:val="00C7696D"/>
    <w:rsid w:val="00CF4E10"/>
    <w:rsid w:val="00D3427D"/>
    <w:rsid w:val="00D80E75"/>
    <w:rsid w:val="00DC5651"/>
    <w:rsid w:val="00E528CD"/>
    <w:rsid w:val="00E7051B"/>
    <w:rsid w:val="00E86EED"/>
    <w:rsid w:val="00ED379D"/>
    <w:rsid w:val="00F24568"/>
    <w:rsid w:val="00F4357D"/>
    <w:rsid w:val="00F961EC"/>
    <w:rsid w:val="00FD4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36F2"/>
  <w15:chartTrackingRefBased/>
  <w15:docId w15:val="{3B098F51-62AD-4698-8C76-E95A7B164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38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843386"/>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3386"/>
    <w:rPr>
      <w:rFonts w:ascii="Times New Roman" w:eastAsia="Times New Roman" w:hAnsi="Times New Roman" w:cs="Times New Roman"/>
      <w:b/>
      <w:kern w:val="0"/>
      <w:sz w:val="20"/>
      <w:szCs w:val="20"/>
      <w14:ligatures w14:val="none"/>
    </w:rPr>
  </w:style>
  <w:style w:type="paragraph" w:styleId="Title">
    <w:name w:val="Title"/>
    <w:basedOn w:val="Normal"/>
    <w:link w:val="TitleChar"/>
    <w:qFormat/>
    <w:rsid w:val="00843386"/>
    <w:pPr>
      <w:jc w:val="center"/>
    </w:pPr>
    <w:rPr>
      <w:b/>
      <w:sz w:val="24"/>
    </w:rPr>
  </w:style>
  <w:style w:type="character" w:customStyle="1" w:styleId="TitleChar">
    <w:name w:val="Title Char"/>
    <w:basedOn w:val="DefaultParagraphFont"/>
    <w:link w:val="Title"/>
    <w:rsid w:val="00843386"/>
    <w:rPr>
      <w:rFonts w:ascii="Times New Roman" w:eastAsia="Times New Roman" w:hAnsi="Times New Roman" w:cs="Times New Roman"/>
      <w:b/>
      <w:kern w:val="0"/>
      <w:sz w:val="24"/>
      <w:szCs w:val="20"/>
      <w14:ligatures w14:val="none"/>
    </w:rPr>
  </w:style>
  <w:style w:type="paragraph" w:styleId="Subtitle">
    <w:name w:val="Subtitle"/>
    <w:basedOn w:val="Normal"/>
    <w:link w:val="SubtitleChar"/>
    <w:qFormat/>
    <w:rsid w:val="00843386"/>
    <w:pPr>
      <w:jc w:val="center"/>
    </w:pPr>
    <w:rPr>
      <w:b/>
    </w:rPr>
  </w:style>
  <w:style w:type="character" w:customStyle="1" w:styleId="SubtitleChar">
    <w:name w:val="Subtitle Char"/>
    <w:basedOn w:val="DefaultParagraphFont"/>
    <w:link w:val="Subtitle"/>
    <w:rsid w:val="00843386"/>
    <w:rPr>
      <w:rFonts w:ascii="Times New Roman" w:eastAsia="Times New Roman" w:hAnsi="Times New Roman" w:cs="Times New Roman"/>
      <w:b/>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239</Words>
  <Characters>1365</Characters>
  <Application>Microsoft Office Word</Application>
  <DocSecurity>4</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Clerk2</dc:creator>
  <cp:keywords/>
  <dc:description/>
  <cp:lastModifiedBy>Heather Betzold</cp:lastModifiedBy>
  <cp:revision>2</cp:revision>
  <dcterms:created xsi:type="dcterms:W3CDTF">2024-02-02T16:25:00Z</dcterms:created>
  <dcterms:modified xsi:type="dcterms:W3CDTF">2024-02-02T16:25:00Z</dcterms:modified>
</cp:coreProperties>
</file>